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88C8" w14:textId="3E186328" w:rsidR="00D03326" w:rsidRPr="005F36A0" w:rsidRDefault="00F726E0" w:rsidP="009F583B">
      <w:pPr>
        <w:pStyle w:val="Heading1"/>
        <w:spacing w:line="240" w:lineRule="auto"/>
        <w:jc w:val="center"/>
        <w:rPr>
          <w:rFonts w:ascii="Bitter" w:hAnsi="Bitter" w:cs="Poppins Medium"/>
          <w:bCs/>
          <w:color w:val="1A4757"/>
          <w:szCs w:val="24"/>
        </w:rPr>
      </w:pPr>
      <w:r>
        <w:rPr>
          <w:rFonts w:ascii="Bitter" w:hAnsi="Bitter" w:cs="Poppins Medium"/>
          <w:bCs/>
          <w:color w:val="1A4757"/>
          <w:szCs w:val="24"/>
        </w:rPr>
        <w:t xml:space="preserve">Request for Proposal – </w:t>
      </w:r>
      <w:r w:rsidR="00C04403">
        <w:rPr>
          <w:rFonts w:ascii="Bitter" w:hAnsi="Bitter" w:cs="Poppins Medium"/>
          <w:bCs/>
          <w:color w:val="1A4757"/>
          <w:szCs w:val="24"/>
        </w:rPr>
        <w:t xml:space="preserve">Wayfinding </w:t>
      </w:r>
      <w:r w:rsidR="009F583B">
        <w:rPr>
          <w:rFonts w:ascii="Bitter" w:hAnsi="Bitter" w:cs="Poppins Medium"/>
          <w:bCs/>
          <w:color w:val="1A4757"/>
          <w:szCs w:val="24"/>
        </w:rPr>
        <w:t>Strategy</w:t>
      </w:r>
    </w:p>
    <w:p w14:paraId="23124424" w14:textId="3C6428C1" w:rsidR="00F726E0" w:rsidRPr="00F726E0" w:rsidRDefault="00F726E0" w:rsidP="00F726E0">
      <w:pPr>
        <w:rPr>
          <w:rFonts w:ascii="Roboto" w:hAnsi="Roboto"/>
          <w:b/>
          <w:bCs/>
          <w:sz w:val="24"/>
          <w:szCs w:val="24"/>
        </w:rPr>
      </w:pPr>
      <w:r w:rsidRPr="00F726E0">
        <w:rPr>
          <w:rFonts w:ascii="Roboto" w:hAnsi="Roboto"/>
          <w:sz w:val="24"/>
          <w:szCs w:val="24"/>
        </w:rPr>
        <w:t xml:space="preserve">         </w:t>
      </w:r>
    </w:p>
    <w:p w14:paraId="0ECCE655" w14:textId="77777777"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Introduction</w:t>
      </w:r>
    </w:p>
    <w:p w14:paraId="65AD08C5" w14:textId="5A437813" w:rsidR="00F726E0" w:rsidRPr="003652F2" w:rsidRDefault="00F726E0" w:rsidP="00201DF2">
      <w:pPr>
        <w:jc w:val="both"/>
        <w:rPr>
          <w:rFonts w:ascii="Roboto" w:hAnsi="Roboto"/>
          <w:sz w:val="24"/>
          <w:szCs w:val="24"/>
        </w:rPr>
      </w:pPr>
      <w:r w:rsidRPr="003652F2">
        <w:rPr>
          <w:rFonts w:ascii="Roboto" w:hAnsi="Roboto"/>
          <w:sz w:val="24"/>
          <w:szCs w:val="24"/>
        </w:rPr>
        <w:t xml:space="preserve">The </w:t>
      </w:r>
      <w:proofErr w:type="gramStart"/>
      <w:r w:rsidRPr="003652F2">
        <w:rPr>
          <w:rFonts w:ascii="Roboto" w:hAnsi="Roboto"/>
          <w:sz w:val="24"/>
          <w:szCs w:val="24"/>
        </w:rPr>
        <w:t>District</w:t>
      </w:r>
      <w:proofErr w:type="gramEnd"/>
      <w:r w:rsidRPr="003652F2">
        <w:rPr>
          <w:rFonts w:ascii="Roboto" w:hAnsi="Roboto"/>
          <w:sz w:val="24"/>
          <w:szCs w:val="24"/>
        </w:rPr>
        <w:t xml:space="preserve"> of 100 Mile House is seeking proposals from potential consultants with expertise to develop a </w:t>
      </w:r>
      <w:r w:rsidR="00C04403" w:rsidRPr="003652F2">
        <w:rPr>
          <w:rFonts w:ascii="Roboto" w:hAnsi="Roboto"/>
          <w:sz w:val="24"/>
          <w:szCs w:val="24"/>
        </w:rPr>
        <w:t xml:space="preserve">Wayfinding </w:t>
      </w:r>
      <w:r w:rsidR="009F583B">
        <w:rPr>
          <w:rFonts w:ascii="Roboto" w:hAnsi="Roboto"/>
          <w:sz w:val="24"/>
          <w:szCs w:val="24"/>
        </w:rPr>
        <w:t>Strategy</w:t>
      </w:r>
      <w:r w:rsidR="00C04403" w:rsidRPr="003652F2">
        <w:rPr>
          <w:rFonts w:ascii="Roboto" w:hAnsi="Roboto"/>
          <w:sz w:val="24"/>
          <w:szCs w:val="24"/>
        </w:rPr>
        <w:t xml:space="preserve"> for</w:t>
      </w:r>
      <w:r w:rsidRPr="003652F2">
        <w:rPr>
          <w:rFonts w:ascii="Roboto" w:hAnsi="Roboto"/>
          <w:sz w:val="24"/>
          <w:szCs w:val="24"/>
        </w:rPr>
        <w:t xml:space="preserve"> the </w:t>
      </w:r>
      <w:r w:rsidR="00C04403" w:rsidRPr="003652F2">
        <w:rPr>
          <w:rFonts w:ascii="Roboto" w:hAnsi="Roboto"/>
          <w:sz w:val="24"/>
          <w:szCs w:val="24"/>
        </w:rPr>
        <w:t>District of 100 Mile House</w:t>
      </w:r>
      <w:r w:rsidR="005C7122" w:rsidRPr="003652F2">
        <w:rPr>
          <w:rFonts w:ascii="Roboto" w:hAnsi="Roboto"/>
          <w:sz w:val="24"/>
          <w:szCs w:val="24"/>
        </w:rPr>
        <w:t xml:space="preserve">.  </w:t>
      </w:r>
      <w:r w:rsidRPr="003652F2">
        <w:rPr>
          <w:rFonts w:ascii="Roboto" w:hAnsi="Roboto"/>
          <w:sz w:val="24"/>
          <w:szCs w:val="24"/>
        </w:rPr>
        <w:t xml:space="preserve"> </w:t>
      </w:r>
    </w:p>
    <w:p w14:paraId="5192AC64" w14:textId="77777777" w:rsidR="00BB7D7B" w:rsidRPr="003652F2" w:rsidRDefault="00BB7D7B" w:rsidP="00F726E0">
      <w:pPr>
        <w:rPr>
          <w:rFonts w:ascii="Roboto" w:hAnsi="Roboto"/>
          <w:sz w:val="24"/>
          <w:szCs w:val="24"/>
        </w:rPr>
      </w:pPr>
    </w:p>
    <w:p w14:paraId="3A3648C1" w14:textId="77777777"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Background</w:t>
      </w:r>
    </w:p>
    <w:p w14:paraId="4F91F020" w14:textId="13AAF70E" w:rsidR="00F726E0" w:rsidRPr="003652F2" w:rsidRDefault="00F726E0" w:rsidP="00201DF2">
      <w:pPr>
        <w:jc w:val="both"/>
        <w:rPr>
          <w:rFonts w:ascii="Roboto" w:hAnsi="Roboto"/>
          <w:sz w:val="24"/>
          <w:szCs w:val="24"/>
        </w:rPr>
      </w:pPr>
      <w:r w:rsidRPr="003652F2">
        <w:rPr>
          <w:rFonts w:ascii="Roboto" w:hAnsi="Roboto"/>
          <w:sz w:val="24"/>
          <w:szCs w:val="24"/>
        </w:rPr>
        <w:t xml:space="preserve">The </w:t>
      </w:r>
      <w:proofErr w:type="gramStart"/>
      <w:r w:rsidRPr="003652F2">
        <w:rPr>
          <w:rFonts w:ascii="Roboto" w:hAnsi="Roboto"/>
          <w:sz w:val="24"/>
          <w:szCs w:val="24"/>
        </w:rPr>
        <w:t>District</w:t>
      </w:r>
      <w:proofErr w:type="gramEnd"/>
      <w:r w:rsidRPr="003652F2">
        <w:rPr>
          <w:rFonts w:ascii="Roboto" w:hAnsi="Roboto"/>
          <w:sz w:val="24"/>
          <w:szCs w:val="24"/>
        </w:rPr>
        <w:t xml:space="preserve"> of 100 Mile House is a community of approximately 2,000 residents, located on Highway 97 in the South Cariboo.  Forestry has been the main economic driver throughout most of its history, with tourism and commercial services significant generators as well.  100 Mile House is the commercial hub and main service centre for about 15,000 residents in the South Cariboo, a population that grows to 25,000 or more in the summer months as the surrounding area’s recreational property owners and tourists return.      </w:t>
      </w:r>
    </w:p>
    <w:p w14:paraId="577F4104" w14:textId="44F4BAE9" w:rsidR="00C04403" w:rsidRPr="003652F2" w:rsidRDefault="00F726E0" w:rsidP="00201DF2">
      <w:pPr>
        <w:pStyle w:val="NormalWeb"/>
        <w:ind w:left="720"/>
        <w:jc w:val="both"/>
        <w:rPr>
          <w:rFonts w:ascii="Roboto" w:hAnsi="Roboto"/>
        </w:rPr>
      </w:pPr>
      <w:r w:rsidRPr="003652F2">
        <w:rPr>
          <w:rFonts w:ascii="Roboto" w:hAnsi="Roboto"/>
        </w:rPr>
        <w:t xml:space="preserve">The </w:t>
      </w:r>
      <w:proofErr w:type="gramStart"/>
      <w:r w:rsidRPr="003652F2">
        <w:rPr>
          <w:rFonts w:ascii="Roboto" w:hAnsi="Roboto"/>
        </w:rPr>
        <w:t>District</w:t>
      </w:r>
      <w:proofErr w:type="gramEnd"/>
      <w:r w:rsidRPr="003652F2">
        <w:rPr>
          <w:rFonts w:ascii="Roboto" w:hAnsi="Roboto"/>
        </w:rPr>
        <w:t xml:space="preserve"> of 100 Mile House Economic Development Strategy has </w:t>
      </w:r>
      <w:r w:rsidR="00F12415" w:rsidRPr="003652F2">
        <w:rPr>
          <w:rFonts w:ascii="Roboto" w:hAnsi="Roboto"/>
        </w:rPr>
        <w:t>identified that 100</w:t>
      </w:r>
      <w:r w:rsidR="00F12415" w:rsidRPr="003652F2">
        <w:rPr>
          <w:rFonts w:ascii="Roboto" w:hAnsi="Roboto" w:cs="Calibri"/>
        </w:rPr>
        <w:t xml:space="preserve"> Mile House needs to create a wayfinding strategy to determine the best mix of tools to increase awareness of the region. </w:t>
      </w:r>
      <w:r w:rsidR="00F50565">
        <w:rPr>
          <w:rFonts w:ascii="Roboto" w:hAnsi="Roboto" w:cs="Calibri"/>
        </w:rPr>
        <w:t>(</w:t>
      </w:r>
      <w:r w:rsidR="00F90E01">
        <w:rPr>
          <w:rFonts w:ascii="Roboto" w:hAnsi="Roboto" w:cs="Calibri"/>
        </w:rPr>
        <w:t>Copied</w:t>
      </w:r>
      <w:r w:rsidR="00F50565">
        <w:rPr>
          <w:rFonts w:ascii="Roboto" w:hAnsi="Roboto" w:cs="Calibri"/>
        </w:rPr>
        <w:t xml:space="preserve"> from the EC Dev Strategy)</w:t>
      </w:r>
    </w:p>
    <w:p w14:paraId="571B8448" w14:textId="24FAA5E1" w:rsidR="00F726E0" w:rsidRPr="003652F2" w:rsidRDefault="00F726E0" w:rsidP="00C04403">
      <w:pPr>
        <w:rPr>
          <w:rFonts w:ascii="Roboto" w:hAnsi="Roboto"/>
          <w:b/>
          <w:bCs/>
          <w:sz w:val="24"/>
          <w:szCs w:val="24"/>
        </w:rPr>
      </w:pPr>
      <w:r w:rsidRPr="003652F2">
        <w:rPr>
          <w:rFonts w:ascii="Roboto" w:hAnsi="Roboto"/>
          <w:b/>
          <w:bCs/>
          <w:sz w:val="24"/>
          <w:szCs w:val="24"/>
        </w:rPr>
        <w:t>Purpose</w:t>
      </w:r>
    </w:p>
    <w:p w14:paraId="398E81AB" w14:textId="11FC9464" w:rsidR="00D46030" w:rsidRPr="003652F2" w:rsidRDefault="00EA7D9C" w:rsidP="00201DF2">
      <w:pPr>
        <w:jc w:val="both"/>
        <w:rPr>
          <w:rFonts w:ascii="Roboto" w:hAnsi="Roboto"/>
          <w:sz w:val="24"/>
          <w:szCs w:val="24"/>
        </w:rPr>
      </w:pPr>
      <w:r w:rsidRPr="003652F2">
        <w:rPr>
          <w:rFonts w:ascii="Roboto" w:hAnsi="Roboto"/>
          <w:sz w:val="24"/>
          <w:szCs w:val="24"/>
        </w:rPr>
        <w:t>Our Way</w:t>
      </w:r>
      <w:r w:rsidR="00131075" w:rsidRPr="003652F2">
        <w:rPr>
          <w:rFonts w:ascii="Roboto" w:hAnsi="Roboto"/>
          <w:sz w:val="24"/>
          <w:szCs w:val="24"/>
        </w:rPr>
        <w:t xml:space="preserve">finding </w:t>
      </w:r>
      <w:r w:rsidR="009F583B">
        <w:rPr>
          <w:rFonts w:ascii="Roboto" w:hAnsi="Roboto"/>
          <w:sz w:val="24"/>
          <w:szCs w:val="24"/>
        </w:rPr>
        <w:t>Strategy</w:t>
      </w:r>
      <w:r w:rsidR="00131075" w:rsidRPr="003652F2">
        <w:rPr>
          <w:rFonts w:ascii="Roboto" w:hAnsi="Roboto"/>
          <w:sz w:val="24"/>
          <w:szCs w:val="24"/>
        </w:rPr>
        <w:t xml:space="preserve"> will </w:t>
      </w:r>
      <w:r w:rsidR="006505C8" w:rsidRPr="003652F2">
        <w:rPr>
          <w:rFonts w:ascii="Roboto" w:hAnsi="Roboto"/>
          <w:sz w:val="24"/>
          <w:szCs w:val="24"/>
        </w:rPr>
        <w:t xml:space="preserve">provide analysis, system design and recommend a </w:t>
      </w:r>
      <w:r w:rsidR="0099549D" w:rsidRPr="003652F2">
        <w:rPr>
          <w:rFonts w:ascii="Roboto" w:hAnsi="Roboto"/>
          <w:sz w:val="24"/>
          <w:szCs w:val="24"/>
        </w:rPr>
        <w:t xml:space="preserve">phased </w:t>
      </w:r>
      <w:r w:rsidR="006505C8" w:rsidRPr="003652F2">
        <w:rPr>
          <w:rFonts w:ascii="Roboto" w:hAnsi="Roboto"/>
          <w:sz w:val="24"/>
          <w:szCs w:val="24"/>
        </w:rPr>
        <w:t xml:space="preserve">implementation plan. </w:t>
      </w:r>
      <w:r w:rsidR="009F276B" w:rsidRPr="003652F2">
        <w:rPr>
          <w:rFonts w:ascii="Roboto" w:hAnsi="Roboto" w:cs="AppleSystemUIFont"/>
          <w:sz w:val="24"/>
          <w:szCs w:val="24"/>
          <w:lang w:val="en-US"/>
        </w:rPr>
        <w:t xml:space="preserve">This infrastructure investment </w:t>
      </w:r>
      <w:r w:rsidR="0099549D" w:rsidRPr="003652F2">
        <w:rPr>
          <w:rFonts w:ascii="Roboto" w:hAnsi="Roboto" w:cs="AppleSystemUIFont"/>
          <w:sz w:val="24"/>
          <w:szCs w:val="24"/>
          <w:lang w:val="en-US"/>
        </w:rPr>
        <w:t>will</w:t>
      </w:r>
      <w:r w:rsidR="009F276B" w:rsidRPr="003652F2">
        <w:rPr>
          <w:rFonts w:ascii="Roboto" w:hAnsi="Roboto" w:cs="AppleSystemUIFont"/>
          <w:sz w:val="24"/>
          <w:szCs w:val="24"/>
          <w:lang w:val="en-US"/>
        </w:rPr>
        <w:t xml:space="preserve"> highlight local assets and facilities to support visitors, new residents, and businesses</w:t>
      </w:r>
      <w:r w:rsidR="00F90E01">
        <w:rPr>
          <w:rFonts w:ascii="Roboto" w:hAnsi="Roboto" w:cs="AppleSystemUIFont"/>
          <w:sz w:val="24"/>
          <w:szCs w:val="24"/>
          <w:lang w:val="en-US"/>
        </w:rPr>
        <w:t xml:space="preserve"> and t</w:t>
      </w:r>
      <w:r w:rsidR="009F276B" w:rsidRPr="003652F2">
        <w:rPr>
          <w:rFonts w:ascii="Roboto" w:hAnsi="Roboto" w:cs="AppleSystemUIFont"/>
          <w:sz w:val="24"/>
          <w:szCs w:val="24"/>
          <w:lang w:val="en-US"/>
        </w:rPr>
        <w:t>o guide people moving throughout the community</w:t>
      </w:r>
      <w:r w:rsidR="00F90E01">
        <w:rPr>
          <w:rFonts w:ascii="Roboto" w:hAnsi="Roboto" w:cs="AppleSystemUIFont"/>
          <w:sz w:val="24"/>
          <w:szCs w:val="24"/>
          <w:lang w:val="en-US"/>
        </w:rPr>
        <w:t xml:space="preserve">, </w:t>
      </w:r>
      <w:r w:rsidR="00D46030" w:rsidRPr="003652F2">
        <w:rPr>
          <w:rFonts w:ascii="Roboto" w:hAnsi="Roboto" w:cs="AppleSystemUIFont"/>
          <w:sz w:val="24"/>
          <w:szCs w:val="24"/>
          <w:lang w:val="en-US"/>
        </w:rPr>
        <w:t>giving</w:t>
      </w:r>
      <w:r w:rsidR="009F276B" w:rsidRPr="003652F2">
        <w:rPr>
          <w:rFonts w:ascii="Roboto" w:hAnsi="Roboto" w:cs="AppleSystemUIFont"/>
          <w:sz w:val="24"/>
          <w:szCs w:val="24"/>
          <w:lang w:val="en-US"/>
        </w:rPr>
        <w:t xml:space="preserve"> visitors a positive experience. </w:t>
      </w:r>
      <w:r w:rsidR="00D46030">
        <w:rPr>
          <w:rFonts w:ascii="Roboto" w:hAnsi="Roboto"/>
          <w:sz w:val="24"/>
          <w:szCs w:val="24"/>
        </w:rPr>
        <w:t xml:space="preserve">A </w:t>
      </w:r>
      <w:r w:rsidR="00D46030" w:rsidRPr="003652F2">
        <w:rPr>
          <w:rFonts w:ascii="Roboto" w:hAnsi="Roboto"/>
          <w:sz w:val="24"/>
          <w:szCs w:val="24"/>
        </w:rPr>
        <w:t xml:space="preserve">Wayfinding </w:t>
      </w:r>
      <w:r w:rsidR="009F583B">
        <w:rPr>
          <w:rFonts w:ascii="Roboto" w:hAnsi="Roboto"/>
          <w:sz w:val="24"/>
          <w:szCs w:val="24"/>
        </w:rPr>
        <w:t>Strategy</w:t>
      </w:r>
      <w:r w:rsidR="00D46030">
        <w:rPr>
          <w:rFonts w:ascii="Roboto" w:hAnsi="Roboto"/>
          <w:sz w:val="24"/>
          <w:szCs w:val="24"/>
        </w:rPr>
        <w:t xml:space="preserve"> </w:t>
      </w:r>
      <w:r w:rsidR="00D46030" w:rsidRPr="003652F2">
        <w:rPr>
          <w:rFonts w:ascii="Roboto" w:hAnsi="Roboto"/>
          <w:sz w:val="24"/>
          <w:szCs w:val="24"/>
        </w:rPr>
        <w:t xml:space="preserve">will provide clear guidance for visitors and encourage them to explore destinations not immediately visible from the highway.  </w:t>
      </w:r>
    </w:p>
    <w:p w14:paraId="7FE6ED59" w14:textId="77777777" w:rsidR="009F276B" w:rsidRPr="003652F2" w:rsidRDefault="009F276B" w:rsidP="009F276B">
      <w:pPr>
        <w:rPr>
          <w:rFonts w:ascii="Roboto" w:hAnsi="Roboto"/>
          <w:sz w:val="24"/>
          <w:szCs w:val="24"/>
        </w:rPr>
      </w:pPr>
    </w:p>
    <w:p w14:paraId="3387D915" w14:textId="77777777" w:rsidR="006505C8" w:rsidRPr="003652F2" w:rsidRDefault="006505C8" w:rsidP="006505C8">
      <w:pPr>
        <w:rPr>
          <w:rFonts w:ascii="Roboto" w:hAnsi="Roboto"/>
          <w:sz w:val="24"/>
          <w:szCs w:val="24"/>
        </w:rPr>
      </w:pPr>
    </w:p>
    <w:p w14:paraId="0387498F" w14:textId="77777777"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 xml:space="preserve">Scope of Work </w:t>
      </w:r>
    </w:p>
    <w:p w14:paraId="781D9530" w14:textId="5B385E96" w:rsidR="00F726E0" w:rsidRPr="003652F2" w:rsidRDefault="00F726E0" w:rsidP="00201DF2">
      <w:pPr>
        <w:jc w:val="both"/>
        <w:rPr>
          <w:rFonts w:ascii="Roboto" w:hAnsi="Roboto"/>
          <w:sz w:val="24"/>
          <w:szCs w:val="24"/>
        </w:rPr>
      </w:pPr>
      <w:r w:rsidRPr="003652F2">
        <w:rPr>
          <w:rFonts w:ascii="Roboto" w:hAnsi="Roboto"/>
          <w:sz w:val="24"/>
          <w:szCs w:val="24"/>
        </w:rPr>
        <w:t>The following may be used as a guide to</w:t>
      </w:r>
      <w:r w:rsidR="008D3922" w:rsidRPr="003652F2">
        <w:rPr>
          <w:rFonts w:ascii="Roboto" w:hAnsi="Roboto"/>
          <w:sz w:val="24"/>
          <w:szCs w:val="24"/>
        </w:rPr>
        <w:t xml:space="preserve"> the</w:t>
      </w:r>
      <w:r w:rsidRPr="003652F2">
        <w:rPr>
          <w:rFonts w:ascii="Roboto" w:hAnsi="Roboto"/>
          <w:sz w:val="24"/>
          <w:szCs w:val="24"/>
        </w:rPr>
        <w:t xml:space="preserve"> tasks to be undertaken, which is not exhaustive or limiting. Respondents should develop their own approach to the project, based on project understanding. The </w:t>
      </w:r>
      <w:proofErr w:type="gramStart"/>
      <w:r w:rsidRPr="003652F2">
        <w:rPr>
          <w:rFonts w:ascii="Roboto" w:hAnsi="Roboto"/>
          <w:sz w:val="24"/>
          <w:szCs w:val="24"/>
        </w:rPr>
        <w:t>District</w:t>
      </w:r>
      <w:proofErr w:type="gramEnd"/>
      <w:r w:rsidRPr="003652F2">
        <w:rPr>
          <w:rFonts w:ascii="Roboto" w:hAnsi="Roboto"/>
          <w:sz w:val="24"/>
          <w:szCs w:val="24"/>
        </w:rPr>
        <w:t xml:space="preserve"> encourages respondents to propose alternatives that will be beneficial to the project, and is open to innovative proposals that can achieve the best results. </w:t>
      </w:r>
    </w:p>
    <w:p w14:paraId="0E8A5919" w14:textId="4613413C" w:rsidR="00D02B23" w:rsidRDefault="00F726E0" w:rsidP="00201DF2">
      <w:pPr>
        <w:jc w:val="both"/>
        <w:rPr>
          <w:rFonts w:ascii="Roboto" w:hAnsi="Roboto"/>
          <w:sz w:val="24"/>
          <w:szCs w:val="24"/>
        </w:rPr>
      </w:pPr>
      <w:r w:rsidRPr="003652F2">
        <w:rPr>
          <w:rFonts w:ascii="Roboto" w:hAnsi="Roboto"/>
          <w:sz w:val="24"/>
          <w:szCs w:val="24"/>
        </w:rPr>
        <w:t xml:space="preserve">Throughout the project, the successful consultant will work closely with the District’s Director of Economic Development and Planning (the primary staff contact) and provide </w:t>
      </w:r>
      <w:r w:rsidR="00105E38" w:rsidRPr="003652F2">
        <w:rPr>
          <w:rFonts w:ascii="Roboto" w:hAnsi="Roboto"/>
          <w:sz w:val="24"/>
          <w:szCs w:val="24"/>
        </w:rPr>
        <w:t xml:space="preserve">regular </w:t>
      </w:r>
      <w:r w:rsidRPr="003652F2">
        <w:rPr>
          <w:rFonts w:ascii="Roboto" w:hAnsi="Roboto"/>
          <w:sz w:val="24"/>
          <w:szCs w:val="24"/>
        </w:rPr>
        <w:t>progress reports</w:t>
      </w:r>
      <w:r w:rsidR="00105E38" w:rsidRPr="003652F2">
        <w:rPr>
          <w:rFonts w:ascii="Roboto" w:hAnsi="Roboto"/>
          <w:sz w:val="24"/>
          <w:szCs w:val="24"/>
        </w:rPr>
        <w:t xml:space="preserve">.  </w:t>
      </w:r>
      <w:r w:rsidRPr="003652F2">
        <w:rPr>
          <w:rFonts w:ascii="Roboto" w:hAnsi="Roboto"/>
          <w:sz w:val="24"/>
          <w:szCs w:val="24"/>
        </w:rPr>
        <w:t xml:space="preserve"> </w:t>
      </w:r>
    </w:p>
    <w:p w14:paraId="5B8F3C24" w14:textId="77777777" w:rsidR="004B7AA1" w:rsidRDefault="00732D60" w:rsidP="00201DF2">
      <w:pPr>
        <w:jc w:val="both"/>
        <w:rPr>
          <w:rFonts w:ascii="Roboto" w:eastAsia="Times New Roman" w:hAnsi="Roboto"/>
          <w:sz w:val="24"/>
          <w:szCs w:val="24"/>
        </w:rPr>
      </w:pPr>
      <w:r w:rsidRPr="00732D60">
        <w:rPr>
          <w:rFonts w:ascii="Roboto" w:eastAsia="Times New Roman" w:hAnsi="Roboto"/>
          <w:sz w:val="24"/>
          <w:szCs w:val="24"/>
        </w:rPr>
        <w:t>The selected consulting firm will be expected to</w:t>
      </w:r>
      <w:r w:rsidR="004B7AA1">
        <w:rPr>
          <w:rFonts w:ascii="Roboto" w:eastAsia="Times New Roman" w:hAnsi="Roboto"/>
          <w:sz w:val="24"/>
          <w:szCs w:val="24"/>
        </w:rPr>
        <w:t>:</w:t>
      </w:r>
    </w:p>
    <w:p w14:paraId="28AD265E" w14:textId="77777777" w:rsidR="004B7AA1" w:rsidRPr="004B7AA1" w:rsidRDefault="00732D60" w:rsidP="004B7AA1">
      <w:pPr>
        <w:pStyle w:val="ListParagraph"/>
        <w:numPr>
          <w:ilvl w:val="0"/>
          <w:numId w:val="12"/>
        </w:numPr>
        <w:jc w:val="both"/>
        <w:rPr>
          <w:rFonts w:ascii="Roboto" w:hAnsi="Roboto"/>
          <w:sz w:val="24"/>
          <w:szCs w:val="24"/>
        </w:rPr>
      </w:pPr>
      <w:r w:rsidRPr="004B7AA1">
        <w:rPr>
          <w:rFonts w:ascii="Roboto" w:eastAsia="Times New Roman" w:hAnsi="Roboto"/>
          <w:sz w:val="24"/>
          <w:szCs w:val="24"/>
        </w:rPr>
        <w:t xml:space="preserve">conduct a review of the </w:t>
      </w:r>
      <w:r w:rsidR="000216B6" w:rsidRPr="004B7AA1">
        <w:rPr>
          <w:rFonts w:ascii="Roboto" w:eastAsia="Times New Roman" w:hAnsi="Roboto"/>
          <w:sz w:val="24"/>
          <w:szCs w:val="24"/>
        </w:rPr>
        <w:t xml:space="preserve">municipality </w:t>
      </w:r>
      <w:r w:rsidRPr="004B7AA1">
        <w:rPr>
          <w:rFonts w:ascii="Roboto" w:eastAsia="Times New Roman" w:hAnsi="Roboto"/>
          <w:sz w:val="24"/>
          <w:szCs w:val="24"/>
        </w:rPr>
        <w:t>and familiarize themselves with the current signage situation</w:t>
      </w:r>
    </w:p>
    <w:p w14:paraId="7B3AFEAE" w14:textId="77777777" w:rsidR="004B7AA1" w:rsidRPr="004B7AA1" w:rsidRDefault="00F90E01" w:rsidP="004B7AA1">
      <w:pPr>
        <w:pStyle w:val="ListParagraph"/>
        <w:numPr>
          <w:ilvl w:val="0"/>
          <w:numId w:val="12"/>
        </w:numPr>
        <w:jc w:val="both"/>
        <w:rPr>
          <w:rFonts w:ascii="Roboto" w:hAnsi="Roboto"/>
          <w:sz w:val="24"/>
          <w:szCs w:val="24"/>
        </w:rPr>
      </w:pPr>
      <w:r w:rsidRPr="004B7AA1">
        <w:rPr>
          <w:rFonts w:ascii="Roboto" w:eastAsia="Times New Roman" w:hAnsi="Roboto"/>
          <w:sz w:val="24"/>
          <w:szCs w:val="24"/>
        </w:rPr>
        <w:t>prepar</w:t>
      </w:r>
      <w:r w:rsidR="004B7AA1">
        <w:rPr>
          <w:rFonts w:ascii="Roboto" w:eastAsia="Times New Roman" w:hAnsi="Roboto"/>
          <w:sz w:val="24"/>
          <w:szCs w:val="24"/>
        </w:rPr>
        <w:t xml:space="preserve">e and submit </w:t>
      </w:r>
      <w:r w:rsidR="000216B6" w:rsidRPr="004B7AA1">
        <w:rPr>
          <w:rFonts w:ascii="Roboto" w:eastAsia="Times New Roman" w:hAnsi="Roboto"/>
          <w:sz w:val="24"/>
          <w:szCs w:val="24"/>
        </w:rPr>
        <w:t xml:space="preserve">a signage audit of </w:t>
      </w:r>
      <w:r w:rsidRPr="004B7AA1">
        <w:rPr>
          <w:rFonts w:ascii="Roboto" w:eastAsia="Times New Roman" w:hAnsi="Roboto"/>
          <w:sz w:val="24"/>
          <w:szCs w:val="24"/>
        </w:rPr>
        <w:t xml:space="preserve">all </w:t>
      </w:r>
      <w:r w:rsidR="000216B6" w:rsidRPr="004B7AA1">
        <w:rPr>
          <w:rFonts w:ascii="Roboto" w:eastAsia="Times New Roman" w:hAnsi="Roboto"/>
          <w:sz w:val="24"/>
          <w:szCs w:val="24"/>
        </w:rPr>
        <w:t>municipal signage</w:t>
      </w:r>
    </w:p>
    <w:p w14:paraId="56003153" w14:textId="6FA5E111" w:rsidR="00D02B23" w:rsidRPr="004B7AA1" w:rsidRDefault="00D02B23" w:rsidP="004B7AA1">
      <w:pPr>
        <w:pStyle w:val="ListParagraph"/>
        <w:numPr>
          <w:ilvl w:val="0"/>
          <w:numId w:val="12"/>
        </w:numPr>
        <w:jc w:val="both"/>
        <w:rPr>
          <w:rFonts w:ascii="Roboto" w:hAnsi="Roboto"/>
          <w:sz w:val="24"/>
          <w:szCs w:val="24"/>
        </w:rPr>
      </w:pPr>
      <w:r w:rsidRPr="004B7AA1">
        <w:rPr>
          <w:rFonts w:ascii="Roboto" w:hAnsi="Roboto"/>
          <w:sz w:val="24"/>
          <w:szCs w:val="24"/>
        </w:rPr>
        <w:t>conduct research, provide analysis, report, and make recommendations on:</w:t>
      </w:r>
    </w:p>
    <w:p w14:paraId="6071115F" w14:textId="77777777" w:rsidR="00D02B23" w:rsidRPr="003652F2" w:rsidRDefault="00D02B23" w:rsidP="00D02B23">
      <w:pPr>
        <w:pStyle w:val="ListParagraph"/>
        <w:numPr>
          <w:ilvl w:val="0"/>
          <w:numId w:val="11"/>
        </w:numPr>
        <w:spacing w:before="0" w:after="0" w:line="240" w:lineRule="auto"/>
        <w:rPr>
          <w:rFonts w:ascii="Roboto" w:hAnsi="Roboto"/>
          <w:sz w:val="24"/>
          <w:szCs w:val="24"/>
        </w:rPr>
      </w:pPr>
      <w:r w:rsidRPr="003652F2">
        <w:rPr>
          <w:rFonts w:ascii="Roboto" w:hAnsi="Roboto"/>
          <w:sz w:val="24"/>
          <w:szCs w:val="24"/>
        </w:rPr>
        <w:t>Using landmarks to provide orientation cues and memorable locations</w:t>
      </w:r>
    </w:p>
    <w:p w14:paraId="6CB449A4" w14:textId="42C2A662" w:rsidR="00D02B23" w:rsidRPr="003652F2" w:rsidRDefault="00D02B23" w:rsidP="00D02B23">
      <w:pPr>
        <w:pStyle w:val="ListParagraph"/>
        <w:numPr>
          <w:ilvl w:val="0"/>
          <w:numId w:val="11"/>
        </w:numPr>
        <w:spacing w:before="0" w:after="0" w:line="240" w:lineRule="auto"/>
        <w:rPr>
          <w:rFonts w:ascii="Roboto" w:hAnsi="Roboto"/>
          <w:sz w:val="24"/>
          <w:szCs w:val="24"/>
        </w:rPr>
      </w:pPr>
      <w:r w:rsidRPr="003652F2">
        <w:rPr>
          <w:rFonts w:ascii="Roboto" w:hAnsi="Roboto"/>
          <w:sz w:val="24"/>
          <w:szCs w:val="24"/>
        </w:rPr>
        <w:t xml:space="preserve">Create </w:t>
      </w:r>
      <w:r w:rsidR="00F50565" w:rsidRPr="003652F2">
        <w:rPr>
          <w:rFonts w:ascii="Roboto" w:hAnsi="Roboto"/>
          <w:sz w:val="24"/>
          <w:szCs w:val="24"/>
        </w:rPr>
        <w:t>well-structured</w:t>
      </w:r>
      <w:r w:rsidRPr="003652F2">
        <w:rPr>
          <w:rFonts w:ascii="Roboto" w:hAnsi="Roboto"/>
          <w:sz w:val="24"/>
          <w:szCs w:val="24"/>
        </w:rPr>
        <w:t xml:space="preserve"> paths</w:t>
      </w:r>
    </w:p>
    <w:p w14:paraId="5B7A1A81" w14:textId="77777777" w:rsidR="00D02B23" w:rsidRPr="003652F2" w:rsidRDefault="00D02B23" w:rsidP="00D02B23">
      <w:pPr>
        <w:pStyle w:val="ListParagraph"/>
        <w:numPr>
          <w:ilvl w:val="0"/>
          <w:numId w:val="11"/>
        </w:numPr>
        <w:spacing w:before="0" w:after="0" w:line="240" w:lineRule="auto"/>
        <w:rPr>
          <w:rFonts w:ascii="Roboto" w:hAnsi="Roboto"/>
          <w:sz w:val="24"/>
          <w:szCs w:val="24"/>
        </w:rPr>
      </w:pPr>
      <w:r w:rsidRPr="003652F2">
        <w:rPr>
          <w:rFonts w:ascii="Roboto" w:hAnsi="Roboto"/>
          <w:sz w:val="24"/>
          <w:szCs w:val="24"/>
        </w:rPr>
        <w:t>Create regions of differing visual characteristics</w:t>
      </w:r>
    </w:p>
    <w:p w14:paraId="76579F80" w14:textId="40EF598C" w:rsidR="00D02B23" w:rsidRDefault="00D02B23" w:rsidP="00D02B23">
      <w:pPr>
        <w:pStyle w:val="ListParagraph"/>
        <w:numPr>
          <w:ilvl w:val="0"/>
          <w:numId w:val="11"/>
        </w:numPr>
        <w:spacing w:before="0" w:after="0" w:line="240" w:lineRule="auto"/>
        <w:rPr>
          <w:rFonts w:ascii="Roboto" w:hAnsi="Roboto"/>
          <w:sz w:val="24"/>
          <w:szCs w:val="24"/>
        </w:rPr>
      </w:pPr>
      <w:r w:rsidRPr="003652F2">
        <w:rPr>
          <w:rFonts w:ascii="Roboto" w:hAnsi="Roboto"/>
          <w:sz w:val="24"/>
          <w:szCs w:val="24"/>
        </w:rPr>
        <w:t>Create an identity at each location, different from all the others</w:t>
      </w:r>
    </w:p>
    <w:p w14:paraId="394B1997" w14:textId="77777777" w:rsidR="004B7AA1" w:rsidRPr="003652F2" w:rsidRDefault="004B7AA1" w:rsidP="004B7AA1">
      <w:pPr>
        <w:pStyle w:val="ListParagraph"/>
        <w:spacing w:before="0" w:after="0" w:line="240" w:lineRule="auto"/>
        <w:ind w:left="1440"/>
        <w:rPr>
          <w:rFonts w:ascii="Roboto" w:hAnsi="Roboto"/>
          <w:sz w:val="24"/>
          <w:szCs w:val="24"/>
        </w:rPr>
      </w:pPr>
    </w:p>
    <w:p w14:paraId="04073122" w14:textId="2BB86DDE" w:rsidR="004B7AA1" w:rsidRPr="004B7AA1" w:rsidRDefault="004B7AA1" w:rsidP="004B7AA1">
      <w:pPr>
        <w:pStyle w:val="ListParagraph"/>
        <w:numPr>
          <w:ilvl w:val="0"/>
          <w:numId w:val="12"/>
        </w:numPr>
        <w:jc w:val="both"/>
        <w:rPr>
          <w:rFonts w:ascii="Roboto" w:hAnsi="Roboto"/>
          <w:sz w:val="24"/>
          <w:szCs w:val="24"/>
        </w:rPr>
      </w:pPr>
      <w:r w:rsidRPr="004B7AA1">
        <w:rPr>
          <w:rFonts w:ascii="Roboto" w:hAnsi="Roboto" w:cs="AppleSystemUIFont"/>
          <w:sz w:val="24"/>
          <w:szCs w:val="24"/>
          <w:lang w:val="en-US"/>
        </w:rPr>
        <w:t xml:space="preserve">establish </w:t>
      </w:r>
      <w:r w:rsidR="00D02B23" w:rsidRPr="004B7AA1">
        <w:rPr>
          <w:rFonts w:ascii="Roboto" w:hAnsi="Roboto" w:cs="AppleSystemUIFont"/>
          <w:sz w:val="24"/>
          <w:szCs w:val="24"/>
          <w:lang w:val="en-US"/>
        </w:rPr>
        <w:t xml:space="preserve">a </w:t>
      </w:r>
      <w:r>
        <w:rPr>
          <w:rFonts w:ascii="Roboto" w:hAnsi="Roboto" w:cs="AppleSystemUIFont"/>
          <w:sz w:val="24"/>
          <w:szCs w:val="24"/>
          <w:lang w:val="en-US"/>
        </w:rPr>
        <w:t xml:space="preserve">strategy </w:t>
      </w:r>
      <w:r w:rsidR="00F50565" w:rsidRPr="004B7AA1">
        <w:rPr>
          <w:rFonts w:ascii="Roboto" w:hAnsi="Roboto" w:cs="AppleSystemUIFont"/>
          <w:sz w:val="24"/>
          <w:szCs w:val="24"/>
          <w:lang w:val="en-US"/>
        </w:rPr>
        <w:t>for aesthetic</w:t>
      </w:r>
      <w:r w:rsidR="00D02B23" w:rsidRPr="004B7AA1">
        <w:rPr>
          <w:rFonts w:ascii="Roboto" w:hAnsi="Roboto" w:cs="AppleSystemUIFont"/>
          <w:sz w:val="24"/>
          <w:szCs w:val="24"/>
          <w:lang w:val="en-US"/>
        </w:rPr>
        <w:t xml:space="preserve"> signage to make landmarks and services easy to find</w:t>
      </w:r>
    </w:p>
    <w:p w14:paraId="30124CB5" w14:textId="77777777" w:rsidR="004B7AA1" w:rsidRDefault="004B7AA1" w:rsidP="008D4A2A">
      <w:pPr>
        <w:pStyle w:val="ListParagraph"/>
        <w:numPr>
          <w:ilvl w:val="0"/>
          <w:numId w:val="12"/>
        </w:numPr>
        <w:jc w:val="both"/>
        <w:rPr>
          <w:rFonts w:ascii="Roboto" w:hAnsi="Roboto"/>
          <w:sz w:val="24"/>
          <w:szCs w:val="24"/>
        </w:rPr>
      </w:pPr>
      <w:r w:rsidRPr="004B7AA1">
        <w:rPr>
          <w:rFonts w:ascii="Roboto" w:hAnsi="Roboto" w:cs="AppleSystemUIFont"/>
          <w:sz w:val="24"/>
          <w:szCs w:val="24"/>
          <w:lang w:val="en-US"/>
        </w:rPr>
        <w:t xml:space="preserve">the wayfinding strategy will </w:t>
      </w:r>
      <w:r w:rsidR="00D02B23" w:rsidRPr="004B7AA1">
        <w:rPr>
          <w:rFonts w:ascii="Roboto" w:hAnsi="Roboto" w:cs="AppleSystemUIFont"/>
          <w:sz w:val="24"/>
          <w:szCs w:val="24"/>
          <w:lang w:val="en-US"/>
        </w:rPr>
        <w:t xml:space="preserve">create both a pride of place for </w:t>
      </w:r>
      <w:r w:rsidR="00747A85" w:rsidRPr="004B7AA1">
        <w:rPr>
          <w:rFonts w:ascii="Roboto" w:hAnsi="Roboto" w:cs="AppleSystemUIFont"/>
          <w:sz w:val="24"/>
          <w:szCs w:val="24"/>
          <w:lang w:val="en-US"/>
        </w:rPr>
        <w:t>residents</w:t>
      </w:r>
      <w:r w:rsidR="00747A85" w:rsidRPr="004B7AA1">
        <w:rPr>
          <w:rFonts w:ascii="Roboto" w:hAnsi="Roboto"/>
          <w:sz w:val="24"/>
          <w:szCs w:val="24"/>
        </w:rPr>
        <w:t xml:space="preserve"> </w:t>
      </w:r>
      <w:r>
        <w:rPr>
          <w:rFonts w:ascii="Roboto" w:hAnsi="Roboto"/>
          <w:sz w:val="24"/>
          <w:szCs w:val="24"/>
        </w:rPr>
        <w:t>and to w</w:t>
      </w:r>
      <w:r w:rsidR="00D02B23" w:rsidRPr="004B7AA1">
        <w:rPr>
          <w:rFonts w:ascii="Roboto" w:hAnsi="Roboto"/>
          <w:sz w:val="24"/>
          <w:szCs w:val="24"/>
        </w:rPr>
        <w:t>elcoming and assisting our seasonal residents and visitors.</w:t>
      </w:r>
      <w:r w:rsidR="009F583B" w:rsidRPr="004B7AA1">
        <w:rPr>
          <w:rFonts w:ascii="Roboto" w:hAnsi="Roboto"/>
          <w:sz w:val="24"/>
          <w:szCs w:val="24"/>
        </w:rPr>
        <w:t xml:space="preserve">  </w:t>
      </w:r>
    </w:p>
    <w:p w14:paraId="12FA79E0" w14:textId="3BA6FA6E" w:rsidR="00D02B23" w:rsidRPr="004B7AA1" w:rsidRDefault="009F583B" w:rsidP="008D4A2A">
      <w:pPr>
        <w:pStyle w:val="ListParagraph"/>
        <w:numPr>
          <w:ilvl w:val="0"/>
          <w:numId w:val="12"/>
        </w:numPr>
        <w:jc w:val="both"/>
        <w:rPr>
          <w:rFonts w:ascii="Roboto" w:hAnsi="Roboto"/>
          <w:sz w:val="24"/>
          <w:szCs w:val="24"/>
        </w:rPr>
      </w:pPr>
      <w:r w:rsidRPr="004B7AA1">
        <w:rPr>
          <w:rFonts w:ascii="Roboto" w:hAnsi="Roboto"/>
          <w:sz w:val="24"/>
          <w:szCs w:val="24"/>
        </w:rPr>
        <w:t xml:space="preserve">A rebranding is not within the scope of work of this project.  However, utilizing existing identity, potentially in a hybrid brand format, </w:t>
      </w:r>
      <w:r w:rsidR="005A59E9" w:rsidRPr="004B7AA1">
        <w:rPr>
          <w:rFonts w:ascii="Roboto" w:hAnsi="Roboto"/>
          <w:sz w:val="24"/>
          <w:szCs w:val="24"/>
        </w:rPr>
        <w:t xml:space="preserve">may be </w:t>
      </w:r>
      <w:r w:rsidR="004B7AA1">
        <w:rPr>
          <w:rFonts w:ascii="Roboto" w:hAnsi="Roboto"/>
          <w:sz w:val="24"/>
          <w:szCs w:val="24"/>
        </w:rPr>
        <w:t>considered</w:t>
      </w:r>
      <w:r w:rsidR="005A59E9" w:rsidRPr="004B7AA1">
        <w:rPr>
          <w:rFonts w:ascii="Roboto" w:hAnsi="Roboto"/>
          <w:sz w:val="24"/>
          <w:szCs w:val="24"/>
        </w:rPr>
        <w:t xml:space="preserve">.  </w:t>
      </w:r>
    </w:p>
    <w:p w14:paraId="38BFF99A" w14:textId="70404BF5" w:rsidR="00F726E0" w:rsidRPr="003652F2" w:rsidRDefault="00F726E0" w:rsidP="000E4432">
      <w:pPr>
        <w:spacing w:after="0"/>
        <w:contextualSpacing/>
        <w:rPr>
          <w:rFonts w:ascii="Roboto" w:hAnsi="Roboto"/>
          <w:sz w:val="24"/>
          <w:szCs w:val="24"/>
        </w:rPr>
      </w:pPr>
      <w:bookmarkStart w:id="0" w:name="_Hlk99522809"/>
      <w:r w:rsidRPr="003652F2">
        <w:rPr>
          <w:rFonts w:ascii="Roboto" w:hAnsi="Roboto"/>
          <w:sz w:val="24"/>
          <w:szCs w:val="24"/>
        </w:rPr>
        <w:t>Desired results:</w:t>
      </w:r>
      <w:bookmarkEnd w:id="0"/>
    </w:p>
    <w:p w14:paraId="752FE07E" w14:textId="416F28FF" w:rsidR="00F726E0" w:rsidRDefault="00F726E0" w:rsidP="000E4432">
      <w:pPr>
        <w:jc w:val="both"/>
        <w:rPr>
          <w:rFonts w:ascii="Roboto" w:hAnsi="Roboto"/>
          <w:sz w:val="24"/>
          <w:szCs w:val="24"/>
        </w:rPr>
      </w:pPr>
      <w:r w:rsidRPr="003652F2">
        <w:rPr>
          <w:rFonts w:ascii="Roboto" w:hAnsi="Roboto"/>
          <w:sz w:val="24"/>
          <w:szCs w:val="24"/>
        </w:rPr>
        <w:t xml:space="preserve">A single consultant will be engaged to execute the </w:t>
      </w:r>
      <w:r w:rsidR="00747A85">
        <w:rPr>
          <w:rFonts w:ascii="Roboto" w:hAnsi="Roboto"/>
          <w:sz w:val="24"/>
          <w:szCs w:val="24"/>
        </w:rPr>
        <w:t xml:space="preserve">Wayfinding </w:t>
      </w:r>
      <w:r w:rsidR="009F583B">
        <w:rPr>
          <w:rFonts w:ascii="Roboto" w:hAnsi="Roboto"/>
          <w:sz w:val="24"/>
          <w:szCs w:val="24"/>
        </w:rPr>
        <w:t>Strategy</w:t>
      </w:r>
      <w:r w:rsidR="00B90993">
        <w:rPr>
          <w:rFonts w:ascii="Roboto" w:hAnsi="Roboto"/>
          <w:sz w:val="24"/>
          <w:szCs w:val="24"/>
        </w:rPr>
        <w:t xml:space="preserve"> </w:t>
      </w:r>
      <w:r w:rsidR="00B90993" w:rsidRPr="003652F2">
        <w:rPr>
          <w:rFonts w:ascii="Roboto" w:hAnsi="Roboto"/>
          <w:sz w:val="24"/>
          <w:szCs w:val="24"/>
        </w:rPr>
        <w:t>work</w:t>
      </w:r>
      <w:r w:rsidRPr="003652F2">
        <w:rPr>
          <w:rFonts w:ascii="Roboto" w:hAnsi="Roboto"/>
          <w:sz w:val="24"/>
          <w:szCs w:val="24"/>
        </w:rPr>
        <w:t xml:space="preserve"> but will work closely with the </w:t>
      </w:r>
      <w:proofErr w:type="gramStart"/>
      <w:r w:rsidRPr="003652F2">
        <w:rPr>
          <w:rFonts w:ascii="Roboto" w:hAnsi="Roboto"/>
          <w:sz w:val="24"/>
          <w:szCs w:val="24"/>
        </w:rPr>
        <w:t>District</w:t>
      </w:r>
      <w:proofErr w:type="gramEnd"/>
      <w:r w:rsidRPr="003652F2">
        <w:rPr>
          <w:rFonts w:ascii="Roboto" w:hAnsi="Roboto"/>
          <w:sz w:val="24"/>
          <w:szCs w:val="24"/>
        </w:rPr>
        <w:t xml:space="preserve"> of 100 Mile House Economic Development staff, the South Cariboo Visitor </w:t>
      </w:r>
      <w:r w:rsidRPr="003652F2">
        <w:rPr>
          <w:rFonts w:ascii="Roboto" w:hAnsi="Roboto"/>
          <w:sz w:val="24"/>
          <w:szCs w:val="24"/>
        </w:rPr>
        <w:lastRenderedPageBreak/>
        <w:t xml:space="preserve">Centre </w:t>
      </w:r>
      <w:r w:rsidR="009F583B" w:rsidRPr="003652F2">
        <w:rPr>
          <w:rFonts w:ascii="Roboto" w:hAnsi="Roboto"/>
          <w:sz w:val="24"/>
          <w:szCs w:val="24"/>
        </w:rPr>
        <w:t>staff, and</w:t>
      </w:r>
      <w:r w:rsidRPr="003652F2">
        <w:rPr>
          <w:rFonts w:ascii="Roboto" w:hAnsi="Roboto"/>
          <w:sz w:val="24"/>
          <w:szCs w:val="24"/>
        </w:rPr>
        <w:t xml:space="preserve"> others</w:t>
      </w:r>
      <w:r w:rsidR="009F583B">
        <w:rPr>
          <w:rFonts w:ascii="Roboto" w:hAnsi="Roboto"/>
          <w:sz w:val="24"/>
          <w:szCs w:val="24"/>
        </w:rPr>
        <w:t>.</w:t>
      </w:r>
      <w:r w:rsidRPr="003652F2">
        <w:rPr>
          <w:rFonts w:ascii="Roboto" w:hAnsi="Roboto"/>
          <w:sz w:val="24"/>
          <w:szCs w:val="24"/>
        </w:rPr>
        <w:t xml:space="preserve">  </w:t>
      </w:r>
      <w:r w:rsidR="00AD56CA" w:rsidRPr="003652F2">
        <w:rPr>
          <w:rFonts w:ascii="Roboto" w:hAnsi="Roboto"/>
          <w:sz w:val="24"/>
          <w:szCs w:val="24"/>
        </w:rPr>
        <w:t xml:space="preserve">We </w:t>
      </w:r>
      <w:r w:rsidR="009F583B">
        <w:rPr>
          <w:rFonts w:ascii="Roboto" w:hAnsi="Roboto"/>
          <w:sz w:val="24"/>
          <w:szCs w:val="24"/>
        </w:rPr>
        <w:t xml:space="preserve">are </w:t>
      </w:r>
      <w:r w:rsidR="00AD56CA" w:rsidRPr="003652F2">
        <w:rPr>
          <w:rFonts w:ascii="Roboto" w:hAnsi="Roboto"/>
          <w:sz w:val="24"/>
          <w:szCs w:val="24"/>
        </w:rPr>
        <w:t xml:space="preserve">seeking a consultant with experience in placemaking/wayfinding.  </w:t>
      </w:r>
    </w:p>
    <w:p w14:paraId="6084867E" w14:textId="77777777" w:rsidR="000E4432" w:rsidRDefault="000E4432" w:rsidP="000E4432">
      <w:pPr>
        <w:jc w:val="both"/>
        <w:rPr>
          <w:rFonts w:ascii="Roboto" w:hAnsi="Roboto"/>
          <w:sz w:val="24"/>
          <w:szCs w:val="24"/>
        </w:rPr>
      </w:pPr>
    </w:p>
    <w:p w14:paraId="48C428CD" w14:textId="00C00B8F"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Project Schedule</w:t>
      </w:r>
      <w:r w:rsidR="00732D60">
        <w:rPr>
          <w:rFonts w:ascii="Roboto" w:hAnsi="Roboto"/>
          <w:b/>
          <w:bCs/>
          <w:sz w:val="24"/>
          <w:szCs w:val="24"/>
        </w:rPr>
        <w:t xml:space="preserve"> (anticipated)</w:t>
      </w:r>
    </w:p>
    <w:p w14:paraId="285E1106" w14:textId="77777777" w:rsidR="00F726E0" w:rsidRPr="003652F2" w:rsidRDefault="00F726E0" w:rsidP="00F726E0">
      <w:pPr>
        <w:pStyle w:val="ListParagraph"/>
        <w:rPr>
          <w:rFonts w:ascii="Roboto" w:hAnsi="Roboto"/>
          <w:b/>
          <w:bCs/>
          <w:sz w:val="24"/>
          <w:szCs w:val="24"/>
        </w:rPr>
      </w:pPr>
    </w:p>
    <w:p w14:paraId="3BBFD0C5" w14:textId="6BC03629" w:rsidR="00F726E0" w:rsidRPr="003652F2" w:rsidRDefault="00F726E0" w:rsidP="00E86131">
      <w:pPr>
        <w:pStyle w:val="ListParagraph"/>
        <w:numPr>
          <w:ilvl w:val="0"/>
          <w:numId w:val="7"/>
        </w:numPr>
        <w:spacing w:before="0" w:after="200"/>
        <w:rPr>
          <w:rFonts w:ascii="Roboto" w:hAnsi="Roboto"/>
          <w:sz w:val="24"/>
          <w:szCs w:val="24"/>
        </w:rPr>
      </w:pPr>
      <w:r w:rsidRPr="003652F2">
        <w:rPr>
          <w:rFonts w:ascii="Roboto" w:hAnsi="Roboto"/>
          <w:sz w:val="24"/>
          <w:szCs w:val="24"/>
        </w:rPr>
        <w:t xml:space="preserve">Advertisement for Proposal: </w:t>
      </w:r>
      <w:r w:rsidR="005A59E9">
        <w:rPr>
          <w:rFonts w:ascii="Roboto" w:hAnsi="Roboto"/>
          <w:sz w:val="24"/>
          <w:szCs w:val="24"/>
        </w:rPr>
        <w:t>May 20,</w:t>
      </w:r>
      <w:r w:rsidRPr="003652F2">
        <w:rPr>
          <w:rFonts w:ascii="Roboto" w:hAnsi="Roboto"/>
          <w:sz w:val="24"/>
          <w:szCs w:val="24"/>
        </w:rPr>
        <w:t xml:space="preserve"> 2022</w:t>
      </w:r>
    </w:p>
    <w:p w14:paraId="48B8FB3E" w14:textId="6731C808" w:rsidR="00F726E0" w:rsidRPr="003652F2" w:rsidRDefault="00F726E0" w:rsidP="00E86131">
      <w:pPr>
        <w:pStyle w:val="ListParagraph"/>
        <w:numPr>
          <w:ilvl w:val="0"/>
          <w:numId w:val="7"/>
        </w:numPr>
        <w:spacing w:before="0" w:after="200"/>
        <w:rPr>
          <w:rFonts w:ascii="Roboto" w:hAnsi="Roboto"/>
          <w:sz w:val="24"/>
          <w:szCs w:val="24"/>
        </w:rPr>
      </w:pPr>
      <w:r w:rsidRPr="003652F2">
        <w:rPr>
          <w:rFonts w:ascii="Roboto" w:hAnsi="Roboto"/>
          <w:sz w:val="24"/>
          <w:szCs w:val="24"/>
        </w:rPr>
        <w:t xml:space="preserve">Proposal Deadline: </w:t>
      </w:r>
      <w:r w:rsidR="005A59E9">
        <w:rPr>
          <w:rFonts w:ascii="Roboto" w:hAnsi="Roboto"/>
          <w:sz w:val="24"/>
          <w:szCs w:val="24"/>
        </w:rPr>
        <w:t xml:space="preserve">June 10, </w:t>
      </w:r>
      <w:r w:rsidRPr="003652F2">
        <w:rPr>
          <w:rFonts w:ascii="Roboto" w:hAnsi="Roboto"/>
          <w:sz w:val="24"/>
          <w:szCs w:val="24"/>
        </w:rPr>
        <w:t>2022</w:t>
      </w:r>
    </w:p>
    <w:p w14:paraId="7B8B6604" w14:textId="223291BF" w:rsidR="00F726E0" w:rsidRPr="003652F2" w:rsidRDefault="00F726E0" w:rsidP="00E86131">
      <w:pPr>
        <w:pStyle w:val="ListParagraph"/>
        <w:numPr>
          <w:ilvl w:val="0"/>
          <w:numId w:val="7"/>
        </w:numPr>
        <w:spacing w:before="0" w:after="200"/>
        <w:rPr>
          <w:rFonts w:ascii="Roboto" w:hAnsi="Roboto"/>
          <w:sz w:val="24"/>
          <w:szCs w:val="24"/>
        </w:rPr>
      </w:pPr>
      <w:r w:rsidRPr="003652F2">
        <w:rPr>
          <w:rFonts w:ascii="Roboto" w:hAnsi="Roboto"/>
          <w:sz w:val="24"/>
          <w:szCs w:val="24"/>
        </w:rPr>
        <w:t xml:space="preserve">Award of Project: </w:t>
      </w:r>
      <w:r w:rsidR="005A59E9">
        <w:rPr>
          <w:rFonts w:ascii="Roboto" w:hAnsi="Roboto"/>
          <w:sz w:val="24"/>
          <w:szCs w:val="24"/>
        </w:rPr>
        <w:t xml:space="preserve">June 17, </w:t>
      </w:r>
      <w:r w:rsidRPr="003652F2">
        <w:rPr>
          <w:rFonts w:ascii="Roboto" w:hAnsi="Roboto"/>
          <w:sz w:val="24"/>
          <w:szCs w:val="24"/>
        </w:rPr>
        <w:t>2022</w:t>
      </w:r>
    </w:p>
    <w:p w14:paraId="2DD5A842" w14:textId="09B753AD" w:rsidR="00F726E0" w:rsidRPr="003652F2" w:rsidRDefault="00F726E0" w:rsidP="00E86131">
      <w:pPr>
        <w:pStyle w:val="ListParagraph"/>
        <w:numPr>
          <w:ilvl w:val="0"/>
          <w:numId w:val="7"/>
        </w:numPr>
        <w:spacing w:before="0" w:after="200"/>
        <w:rPr>
          <w:rFonts w:ascii="Roboto" w:hAnsi="Roboto"/>
          <w:sz w:val="24"/>
          <w:szCs w:val="24"/>
        </w:rPr>
      </w:pPr>
      <w:r w:rsidRPr="003652F2">
        <w:rPr>
          <w:rFonts w:ascii="Roboto" w:hAnsi="Roboto"/>
          <w:sz w:val="24"/>
          <w:szCs w:val="24"/>
        </w:rPr>
        <w:t xml:space="preserve">Draft </w:t>
      </w:r>
      <w:r w:rsidR="003652F2">
        <w:rPr>
          <w:rFonts w:ascii="Roboto" w:hAnsi="Roboto"/>
          <w:sz w:val="24"/>
          <w:szCs w:val="24"/>
        </w:rPr>
        <w:t xml:space="preserve">Wayfinding </w:t>
      </w:r>
      <w:r w:rsidR="009F583B">
        <w:rPr>
          <w:rFonts w:ascii="Roboto" w:hAnsi="Roboto"/>
          <w:sz w:val="24"/>
          <w:szCs w:val="24"/>
        </w:rPr>
        <w:t>Strategy</w:t>
      </w:r>
      <w:r w:rsidRPr="003652F2">
        <w:rPr>
          <w:rFonts w:ascii="Roboto" w:hAnsi="Roboto"/>
          <w:sz w:val="24"/>
          <w:szCs w:val="24"/>
        </w:rPr>
        <w:t xml:space="preserve"> Due: </w:t>
      </w:r>
      <w:r w:rsidR="005A59E9">
        <w:rPr>
          <w:rFonts w:ascii="Roboto" w:hAnsi="Roboto"/>
          <w:sz w:val="24"/>
          <w:szCs w:val="24"/>
        </w:rPr>
        <w:t>Sept. 12,</w:t>
      </w:r>
      <w:r w:rsidR="00E86131" w:rsidRPr="003652F2">
        <w:rPr>
          <w:rFonts w:ascii="Roboto" w:hAnsi="Roboto"/>
          <w:sz w:val="24"/>
          <w:szCs w:val="24"/>
        </w:rPr>
        <w:t xml:space="preserve"> </w:t>
      </w:r>
      <w:r w:rsidRPr="003652F2">
        <w:rPr>
          <w:rFonts w:ascii="Roboto" w:hAnsi="Roboto"/>
          <w:sz w:val="24"/>
          <w:szCs w:val="24"/>
        </w:rPr>
        <w:t>2022</w:t>
      </w:r>
    </w:p>
    <w:p w14:paraId="2CFE28A6" w14:textId="2F191D7D" w:rsidR="003652F2" w:rsidRPr="00747A85" w:rsidRDefault="00F726E0" w:rsidP="00747A85">
      <w:pPr>
        <w:pStyle w:val="ListParagraph"/>
        <w:numPr>
          <w:ilvl w:val="0"/>
          <w:numId w:val="7"/>
        </w:numPr>
        <w:spacing w:before="0" w:after="200"/>
        <w:rPr>
          <w:rFonts w:ascii="Roboto" w:hAnsi="Roboto"/>
          <w:sz w:val="24"/>
          <w:szCs w:val="24"/>
        </w:rPr>
      </w:pPr>
      <w:r w:rsidRPr="003652F2">
        <w:rPr>
          <w:rFonts w:ascii="Roboto" w:hAnsi="Roboto"/>
          <w:sz w:val="24"/>
          <w:szCs w:val="24"/>
        </w:rPr>
        <w:t xml:space="preserve">Final </w:t>
      </w:r>
      <w:r w:rsidR="003652F2">
        <w:rPr>
          <w:rFonts w:ascii="Roboto" w:hAnsi="Roboto"/>
          <w:sz w:val="24"/>
          <w:szCs w:val="24"/>
        </w:rPr>
        <w:t xml:space="preserve">Wayfinding </w:t>
      </w:r>
      <w:r w:rsidR="009F583B">
        <w:rPr>
          <w:rFonts w:ascii="Roboto" w:hAnsi="Roboto"/>
          <w:sz w:val="24"/>
          <w:szCs w:val="24"/>
        </w:rPr>
        <w:t>Strategy</w:t>
      </w:r>
      <w:r w:rsidRPr="003652F2">
        <w:rPr>
          <w:rFonts w:ascii="Roboto" w:hAnsi="Roboto"/>
          <w:sz w:val="24"/>
          <w:szCs w:val="24"/>
        </w:rPr>
        <w:t xml:space="preserve"> Due:  </w:t>
      </w:r>
      <w:r w:rsidR="005A59E9">
        <w:rPr>
          <w:rFonts w:ascii="Roboto" w:hAnsi="Roboto"/>
          <w:sz w:val="24"/>
          <w:szCs w:val="24"/>
        </w:rPr>
        <w:t xml:space="preserve">Sept. 30, </w:t>
      </w:r>
      <w:r w:rsidRPr="003652F2">
        <w:rPr>
          <w:rFonts w:ascii="Roboto" w:hAnsi="Roboto"/>
          <w:sz w:val="24"/>
          <w:szCs w:val="24"/>
        </w:rPr>
        <w:t>2022</w:t>
      </w:r>
    </w:p>
    <w:p w14:paraId="5E2DF17F" w14:textId="77777777" w:rsidR="003652F2" w:rsidRPr="003652F2" w:rsidRDefault="003652F2" w:rsidP="006B0705">
      <w:pPr>
        <w:pStyle w:val="ListParagraph"/>
        <w:spacing w:before="0" w:after="200"/>
        <w:rPr>
          <w:rFonts w:ascii="Roboto" w:hAnsi="Roboto"/>
          <w:sz w:val="24"/>
          <w:szCs w:val="24"/>
        </w:rPr>
      </w:pPr>
    </w:p>
    <w:p w14:paraId="3E75AD8B" w14:textId="77777777"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Project Budget</w:t>
      </w:r>
    </w:p>
    <w:p w14:paraId="75D74DEF" w14:textId="6D69367D" w:rsidR="00F726E0" w:rsidRPr="003652F2" w:rsidRDefault="00F726E0" w:rsidP="00201DF2">
      <w:pPr>
        <w:jc w:val="both"/>
        <w:rPr>
          <w:rFonts w:ascii="Roboto" w:hAnsi="Roboto"/>
          <w:sz w:val="24"/>
          <w:szCs w:val="24"/>
        </w:rPr>
      </w:pPr>
      <w:r w:rsidRPr="003652F2">
        <w:rPr>
          <w:rFonts w:ascii="Roboto" w:hAnsi="Roboto"/>
          <w:sz w:val="24"/>
          <w:szCs w:val="24"/>
        </w:rPr>
        <w:t xml:space="preserve">Respondents </w:t>
      </w:r>
      <w:r w:rsidR="00E86131" w:rsidRPr="003652F2">
        <w:rPr>
          <w:rFonts w:ascii="Roboto" w:hAnsi="Roboto"/>
          <w:sz w:val="24"/>
          <w:szCs w:val="24"/>
        </w:rPr>
        <w:t xml:space="preserve">are asked to </w:t>
      </w:r>
      <w:r w:rsidRPr="003652F2">
        <w:rPr>
          <w:rFonts w:ascii="Roboto" w:hAnsi="Roboto"/>
          <w:sz w:val="24"/>
          <w:szCs w:val="24"/>
        </w:rPr>
        <w:t>provide a detailed fee proposal for the tasks outlined in the Scope of Work</w:t>
      </w:r>
      <w:r w:rsidR="00E86131" w:rsidRPr="003652F2">
        <w:rPr>
          <w:rFonts w:ascii="Roboto" w:hAnsi="Roboto"/>
          <w:sz w:val="24"/>
          <w:szCs w:val="24"/>
        </w:rPr>
        <w:t xml:space="preserve">, inclusive of travel costs or any other anticipated costs.  </w:t>
      </w:r>
      <w:r w:rsidRPr="003652F2">
        <w:rPr>
          <w:rFonts w:ascii="Roboto" w:hAnsi="Roboto"/>
          <w:sz w:val="24"/>
          <w:szCs w:val="24"/>
        </w:rPr>
        <w:t xml:space="preserve">Any assumptions should be clearly stated. </w:t>
      </w:r>
      <w:r w:rsidR="00732D60">
        <w:rPr>
          <w:rFonts w:ascii="Roboto" w:hAnsi="Roboto"/>
          <w:sz w:val="24"/>
          <w:szCs w:val="24"/>
        </w:rPr>
        <w:t xml:space="preserve"> Proposals up to $25,000 will be considered.</w:t>
      </w:r>
    </w:p>
    <w:p w14:paraId="5FD5CC33" w14:textId="77777777" w:rsidR="00F726E0" w:rsidRPr="003652F2" w:rsidRDefault="00F726E0" w:rsidP="00F726E0">
      <w:pPr>
        <w:pStyle w:val="ListParagraph"/>
        <w:numPr>
          <w:ilvl w:val="0"/>
          <w:numId w:val="5"/>
        </w:numPr>
        <w:spacing w:before="0" w:after="200" w:line="276" w:lineRule="auto"/>
        <w:rPr>
          <w:rFonts w:ascii="Roboto" w:hAnsi="Roboto"/>
          <w:b/>
          <w:bCs/>
          <w:sz w:val="24"/>
          <w:szCs w:val="24"/>
        </w:rPr>
      </w:pPr>
      <w:r w:rsidRPr="003652F2">
        <w:rPr>
          <w:rFonts w:ascii="Roboto" w:hAnsi="Roboto"/>
          <w:b/>
          <w:bCs/>
          <w:sz w:val="24"/>
          <w:szCs w:val="24"/>
        </w:rPr>
        <w:t>Submissions</w:t>
      </w:r>
    </w:p>
    <w:p w14:paraId="28079C77" w14:textId="77777777" w:rsidR="00F726E0" w:rsidRPr="003652F2" w:rsidRDefault="00F726E0" w:rsidP="00201DF2">
      <w:pPr>
        <w:pStyle w:val="ListParagraph"/>
        <w:numPr>
          <w:ilvl w:val="0"/>
          <w:numId w:val="6"/>
        </w:numPr>
        <w:spacing w:before="0" w:after="200" w:line="276" w:lineRule="auto"/>
        <w:jc w:val="both"/>
        <w:rPr>
          <w:rFonts w:ascii="Roboto" w:hAnsi="Roboto"/>
          <w:sz w:val="24"/>
          <w:szCs w:val="24"/>
        </w:rPr>
      </w:pPr>
      <w:r w:rsidRPr="003652F2">
        <w:rPr>
          <w:rFonts w:ascii="Roboto" w:hAnsi="Roboto"/>
          <w:sz w:val="24"/>
          <w:szCs w:val="24"/>
        </w:rPr>
        <w:t xml:space="preserve">Cover letter signed off by a principal of the company authorized to execute a contract with the </w:t>
      </w:r>
      <w:proofErr w:type="gramStart"/>
      <w:r w:rsidRPr="003652F2">
        <w:rPr>
          <w:rFonts w:ascii="Roboto" w:hAnsi="Roboto"/>
          <w:sz w:val="24"/>
          <w:szCs w:val="24"/>
        </w:rPr>
        <w:t>District</w:t>
      </w:r>
      <w:proofErr w:type="gramEnd"/>
      <w:r w:rsidRPr="003652F2">
        <w:rPr>
          <w:rFonts w:ascii="Roboto" w:hAnsi="Roboto"/>
          <w:sz w:val="24"/>
          <w:szCs w:val="24"/>
        </w:rPr>
        <w:t xml:space="preserve"> of 100 Mile House</w:t>
      </w:r>
    </w:p>
    <w:p w14:paraId="470A5633" w14:textId="77777777" w:rsidR="00F726E0" w:rsidRPr="003652F2" w:rsidRDefault="00F726E0" w:rsidP="00201DF2">
      <w:pPr>
        <w:pStyle w:val="ListParagraph"/>
        <w:numPr>
          <w:ilvl w:val="0"/>
          <w:numId w:val="6"/>
        </w:numPr>
        <w:spacing w:before="0" w:after="200" w:line="276" w:lineRule="auto"/>
        <w:jc w:val="both"/>
        <w:rPr>
          <w:rFonts w:ascii="Roboto" w:hAnsi="Roboto"/>
          <w:sz w:val="24"/>
          <w:szCs w:val="24"/>
        </w:rPr>
      </w:pPr>
      <w:r w:rsidRPr="003652F2">
        <w:rPr>
          <w:rFonts w:ascii="Roboto" w:hAnsi="Roboto"/>
          <w:sz w:val="24"/>
          <w:szCs w:val="24"/>
        </w:rPr>
        <w:t>Consultant qualifications</w:t>
      </w:r>
    </w:p>
    <w:p w14:paraId="1FE5434F" w14:textId="77777777" w:rsidR="00B54BDA" w:rsidRPr="003652F2" w:rsidRDefault="00F726E0" w:rsidP="00201DF2">
      <w:pPr>
        <w:pStyle w:val="ListParagraph"/>
        <w:numPr>
          <w:ilvl w:val="0"/>
          <w:numId w:val="6"/>
        </w:numPr>
        <w:spacing w:before="0" w:after="200" w:line="276" w:lineRule="auto"/>
        <w:jc w:val="both"/>
        <w:rPr>
          <w:rFonts w:ascii="Roboto" w:hAnsi="Roboto"/>
          <w:sz w:val="24"/>
          <w:szCs w:val="24"/>
        </w:rPr>
      </w:pPr>
      <w:r w:rsidRPr="003652F2">
        <w:rPr>
          <w:rFonts w:ascii="Roboto" w:hAnsi="Roboto"/>
          <w:sz w:val="24"/>
          <w:szCs w:val="24"/>
        </w:rPr>
        <w:t xml:space="preserve">A detailed proposed work schedule, which itemizes key tasks, milestones, deliverables and realistic timelines, including allowance for an adequate number of meetings with the </w:t>
      </w:r>
      <w:proofErr w:type="gramStart"/>
      <w:r w:rsidRPr="003652F2">
        <w:rPr>
          <w:rFonts w:ascii="Roboto" w:hAnsi="Roboto"/>
          <w:sz w:val="24"/>
          <w:szCs w:val="24"/>
        </w:rPr>
        <w:t>District</w:t>
      </w:r>
      <w:proofErr w:type="gramEnd"/>
      <w:r w:rsidRPr="003652F2">
        <w:rPr>
          <w:rFonts w:ascii="Roboto" w:hAnsi="Roboto"/>
          <w:sz w:val="24"/>
          <w:szCs w:val="24"/>
        </w:rPr>
        <w:t xml:space="preserve"> </w:t>
      </w:r>
    </w:p>
    <w:p w14:paraId="36D63769" w14:textId="2F003D66" w:rsidR="00F726E0" w:rsidRPr="003652F2" w:rsidRDefault="00F726E0" w:rsidP="00201DF2">
      <w:pPr>
        <w:pStyle w:val="ListParagraph"/>
        <w:numPr>
          <w:ilvl w:val="0"/>
          <w:numId w:val="6"/>
        </w:numPr>
        <w:spacing w:before="0" w:after="200" w:line="276" w:lineRule="auto"/>
        <w:jc w:val="both"/>
        <w:rPr>
          <w:rFonts w:ascii="Roboto" w:hAnsi="Roboto"/>
          <w:sz w:val="24"/>
          <w:szCs w:val="24"/>
        </w:rPr>
      </w:pPr>
      <w:r w:rsidRPr="003652F2">
        <w:rPr>
          <w:rFonts w:ascii="Roboto" w:hAnsi="Roboto"/>
          <w:sz w:val="24"/>
          <w:szCs w:val="24"/>
        </w:rPr>
        <w:t xml:space="preserve">A comprehensive fee proposal </w:t>
      </w:r>
      <w:r w:rsidR="00732D60" w:rsidRPr="00B54BDA">
        <w:rPr>
          <w:rFonts w:ascii="Roboto" w:hAnsi="Roboto"/>
          <w:sz w:val="24"/>
          <w:szCs w:val="24"/>
        </w:rPr>
        <w:t>as outlined in item 6 above</w:t>
      </w:r>
    </w:p>
    <w:p w14:paraId="6DE9C2F6" w14:textId="11EDA66D" w:rsidR="00F726E0" w:rsidRPr="003652F2" w:rsidRDefault="00F726E0" w:rsidP="00201DF2">
      <w:pPr>
        <w:pStyle w:val="ListParagraph"/>
        <w:numPr>
          <w:ilvl w:val="0"/>
          <w:numId w:val="6"/>
        </w:numPr>
        <w:spacing w:before="0" w:after="200" w:line="276" w:lineRule="auto"/>
        <w:jc w:val="both"/>
        <w:rPr>
          <w:rFonts w:ascii="Roboto" w:hAnsi="Roboto"/>
          <w:sz w:val="24"/>
          <w:szCs w:val="24"/>
        </w:rPr>
      </w:pPr>
      <w:r w:rsidRPr="003652F2">
        <w:rPr>
          <w:rFonts w:ascii="Roboto" w:hAnsi="Roboto"/>
          <w:sz w:val="24"/>
          <w:szCs w:val="24"/>
        </w:rPr>
        <w:t>References from similar projects completed by the proponent, and at least one relevant sample of the proponent’s work</w:t>
      </w:r>
    </w:p>
    <w:p w14:paraId="37642E3F" w14:textId="77777777" w:rsidR="00732D60" w:rsidRPr="003652F2" w:rsidRDefault="00732D60" w:rsidP="00F726E0">
      <w:pPr>
        <w:pStyle w:val="ListParagraph"/>
        <w:rPr>
          <w:rFonts w:ascii="Roboto" w:hAnsi="Roboto"/>
          <w:b/>
          <w:sz w:val="24"/>
          <w:szCs w:val="24"/>
        </w:rPr>
      </w:pPr>
    </w:p>
    <w:p w14:paraId="114F7A98" w14:textId="75D0319A" w:rsidR="00732D60" w:rsidRDefault="00732D60" w:rsidP="00F726E0">
      <w:pPr>
        <w:pStyle w:val="ListParagraph"/>
        <w:numPr>
          <w:ilvl w:val="0"/>
          <w:numId w:val="5"/>
        </w:numPr>
        <w:spacing w:before="0" w:after="200" w:line="276" w:lineRule="auto"/>
        <w:rPr>
          <w:rFonts w:ascii="Roboto" w:hAnsi="Roboto"/>
          <w:b/>
          <w:sz w:val="24"/>
          <w:szCs w:val="24"/>
        </w:rPr>
      </w:pPr>
      <w:r>
        <w:rPr>
          <w:rFonts w:ascii="Roboto" w:hAnsi="Roboto"/>
          <w:b/>
          <w:sz w:val="24"/>
          <w:szCs w:val="24"/>
        </w:rPr>
        <w:t>Questions</w:t>
      </w:r>
    </w:p>
    <w:p w14:paraId="4F0BE8B7" w14:textId="00514DB2" w:rsidR="00732D60" w:rsidRPr="00732D60" w:rsidRDefault="00732D60" w:rsidP="00201DF2">
      <w:pPr>
        <w:spacing w:before="0" w:after="200" w:line="276" w:lineRule="auto"/>
        <w:jc w:val="both"/>
        <w:rPr>
          <w:rFonts w:ascii="Roboto" w:hAnsi="Roboto"/>
          <w:bCs/>
          <w:sz w:val="24"/>
          <w:szCs w:val="24"/>
        </w:rPr>
      </w:pPr>
      <w:r>
        <w:rPr>
          <w:rFonts w:ascii="Roboto" w:hAnsi="Roboto"/>
          <w:bCs/>
          <w:sz w:val="24"/>
          <w:szCs w:val="24"/>
        </w:rPr>
        <w:t xml:space="preserve">Any questions should be directed to: </w:t>
      </w:r>
      <w:hyperlink r:id="rId7" w:history="1">
        <w:r w:rsidRPr="000E3891">
          <w:rPr>
            <w:rStyle w:val="Hyperlink"/>
            <w:rFonts w:ascii="Roboto" w:hAnsi="Roboto"/>
            <w:bCs/>
            <w:sz w:val="24"/>
            <w:szCs w:val="24"/>
          </w:rPr>
          <w:t>ecdev@100milehouse.com</w:t>
        </w:r>
      </w:hyperlink>
      <w:r>
        <w:rPr>
          <w:rFonts w:ascii="Roboto" w:hAnsi="Roboto"/>
          <w:bCs/>
          <w:sz w:val="24"/>
          <w:szCs w:val="24"/>
        </w:rPr>
        <w:t xml:space="preserve">.  Answers will be posted at: </w:t>
      </w:r>
      <w:hyperlink r:id="rId8" w:history="1">
        <w:r w:rsidRPr="000E3891">
          <w:rPr>
            <w:rStyle w:val="Hyperlink"/>
            <w:rFonts w:ascii="Roboto" w:hAnsi="Roboto"/>
            <w:bCs/>
            <w:sz w:val="24"/>
            <w:szCs w:val="24"/>
          </w:rPr>
          <w:t>http://www.100milehouse.com/business-development/bid-opportunities</w:t>
        </w:r>
      </w:hyperlink>
      <w:r>
        <w:rPr>
          <w:rFonts w:ascii="Roboto" w:hAnsi="Roboto"/>
          <w:bCs/>
          <w:sz w:val="24"/>
          <w:szCs w:val="24"/>
        </w:rPr>
        <w:t xml:space="preserve"> </w:t>
      </w:r>
    </w:p>
    <w:p w14:paraId="4491EE4C" w14:textId="2D6FBE3D" w:rsidR="00B273CC" w:rsidRDefault="00B273CC" w:rsidP="00B273CC">
      <w:pPr>
        <w:pStyle w:val="ListParagraph"/>
        <w:spacing w:before="0" w:after="200" w:line="276" w:lineRule="auto"/>
        <w:rPr>
          <w:rFonts w:ascii="Roboto" w:hAnsi="Roboto"/>
          <w:b/>
          <w:sz w:val="24"/>
          <w:szCs w:val="24"/>
        </w:rPr>
      </w:pPr>
    </w:p>
    <w:p w14:paraId="32E201D4" w14:textId="77777777" w:rsidR="00B273CC" w:rsidRDefault="00B273CC" w:rsidP="00B273CC">
      <w:pPr>
        <w:pStyle w:val="ListParagraph"/>
        <w:spacing w:before="0" w:after="200" w:line="276" w:lineRule="auto"/>
        <w:rPr>
          <w:rFonts w:ascii="Roboto" w:hAnsi="Roboto"/>
          <w:b/>
          <w:sz w:val="24"/>
          <w:szCs w:val="24"/>
        </w:rPr>
      </w:pPr>
    </w:p>
    <w:p w14:paraId="0010E1F7" w14:textId="1E01C291" w:rsidR="00F726E0" w:rsidRPr="003652F2" w:rsidRDefault="00F726E0" w:rsidP="00F726E0">
      <w:pPr>
        <w:pStyle w:val="ListParagraph"/>
        <w:numPr>
          <w:ilvl w:val="0"/>
          <w:numId w:val="5"/>
        </w:numPr>
        <w:spacing w:before="0" w:after="200" w:line="276" w:lineRule="auto"/>
        <w:rPr>
          <w:rFonts w:ascii="Roboto" w:hAnsi="Roboto"/>
          <w:b/>
          <w:sz w:val="24"/>
          <w:szCs w:val="24"/>
        </w:rPr>
      </w:pPr>
      <w:r w:rsidRPr="003652F2">
        <w:rPr>
          <w:rFonts w:ascii="Roboto" w:hAnsi="Roboto"/>
          <w:b/>
          <w:sz w:val="24"/>
          <w:szCs w:val="24"/>
        </w:rPr>
        <w:lastRenderedPageBreak/>
        <w:t>Resources</w:t>
      </w:r>
    </w:p>
    <w:p w14:paraId="22B97170" w14:textId="0022F5DB" w:rsidR="00F726E0" w:rsidRPr="003652F2" w:rsidRDefault="00B273CC" w:rsidP="00201DF2">
      <w:pPr>
        <w:jc w:val="both"/>
        <w:rPr>
          <w:rFonts w:ascii="Roboto" w:hAnsi="Roboto"/>
          <w:sz w:val="24"/>
          <w:szCs w:val="24"/>
        </w:rPr>
      </w:pPr>
      <w:r>
        <w:rPr>
          <w:rFonts w:ascii="Roboto" w:hAnsi="Roboto"/>
          <w:sz w:val="24"/>
          <w:szCs w:val="24"/>
        </w:rPr>
        <w:t>Some additional resources may be found here:</w:t>
      </w:r>
      <w:r w:rsidR="00F726E0" w:rsidRPr="003652F2">
        <w:rPr>
          <w:rFonts w:ascii="Roboto" w:hAnsi="Roboto"/>
          <w:sz w:val="24"/>
          <w:szCs w:val="24"/>
        </w:rPr>
        <w:t xml:space="preserve">  </w:t>
      </w:r>
    </w:p>
    <w:p w14:paraId="5099AB2B" w14:textId="6DD9C780" w:rsidR="00F726E0" w:rsidRPr="003652F2" w:rsidRDefault="00F038C9" w:rsidP="00201DF2">
      <w:pPr>
        <w:pStyle w:val="ListParagraph"/>
        <w:numPr>
          <w:ilvl w:val="0"/>
          <w:numId w:val="8"/>
        </w:numPr>
        <w:jc w:val="both"/>
        <w:rPr>
          <w:rFonts w:ascii="Roboto" w:hAnsi="Roboto"/>
          <w:sz w:val="24"/>
          <w:szCs w:val="24"/>
        </w:rPr>
      </w:pPr>
      <w:r w:rsidRPr="003652F2">
        <w:rPr>
          <w:rFonts w:ascii="Roboto" w:hAnsi="Roboto"/>
          <w:sz w:val="24"/>
          <w:szCs w:val="24"/>
        </w:rPr>
        <w:t xml:space="preserve">District of 100 Mile House </w:t>
      </w:r>
      <w:r w:rsidR="00F726E0" w:rsidRPr="003652F2">
        <w:rPr>
          <w:rFonts w:ascii="Roboto" w:hAnsi="Roboto"/>
          <w:sz w:val="24"/>
          <w:szCs w:val="24"/>
        </w:rPr>
        <w:t xml:space="preserve">Economic Development Strategy </w:t>
      </w:r>
      <w:hyperlink r:id="rId9" w:history="1">
        <w:r w:rsidRPr="003652F2">
          <w:rPr>
            <w:rStyle w:val="Hyperlink"/>
            <w:rFonts w:ascii="Roboto" w:hAnsi="Roboto"/>
            <w:sz w:val="24"/>
            <w:szCs w:val="24"/>
          </w:rPr>
          <w:t>www.100milehouse.com</w:t>
        </w:r>
      </w:hyperlink>
      <w:r w:rsidRPr="003652F2">
        <w:rPr>
          <w:rFonts w:ascii="Roboto" w:hAnsi="Roboto"/>
          <w:sz w:val="24"/>
          <w:szCs w:val="24"/>
        </w:rPr>
        <w:t xml:space="preserve"> </w:t>
      </w:r>
    </w:p>
    <w:p w14:paraId="7CA02EC1" w14:textId="4DCFF3B2" w:rsidR="006B0705" w:rsidRPr="003652F2" w:rsidRDefault="00F038C9" w:rsidP="00201DF2">
      <w:pPr>
        <w:pStyle w:val="ListParagraph"/>
        <w:numPr>
          <w:ilvl w:val="0"/>
          <w:numId w:val="8"/>
        </w:numPr>
        <w:jc w:val="both"/>
        <w:rPr>
          <w:rFonts w:ascii="Roboto" w:hAnsi="Roboto"/>
          <w:sz w:val="24"/>
          <w:szCs w:val="24"/>
        </w:rPr>
      </w:pPr>
      <w:r w:rsidRPr="003652F2">
        <w:rPr>
          <w:rFonts w:ascii="Roboto" w:hAnsi="Roboto"/>
          <w:sz w:val="24"/>
          <w:szCs w:val="24"/>
        </w:rPr>
        <w:t xml:space="preserve">Discover South Cariboo </w:t>
      </w:r>
      <w:hyperlink r:id="rId10" w:history="1">
        <w:r w:rsidRPr="003652F2">
          <w:rPr>
            <w:rStyle w:val="Hyperlink"/>
            <w:rFonts w:ascii="Roboto" w:hAnsi="Roboto"/>
            <w:sz w:val="24"/>
            <w:szCs w:val="24"/>
          </w:rPr>
          <w:t>www.discoversouthcariboo.ca</w:t>
        </w:r>
      </w:hyperlink>
      <w:r w:rsidR="00B54BDA" w:rsidRPr="003652F2">
        <w:rPr>
          <w:rFonts w:ascii="Roboto" w:hAnsi="Roboto"/>
          <w:sz w:val="24"/>
          <w:szCs w:val="24"/>
        </w:rPr>
        <w:t xml:space="preserve"> </w:t>
      </w:r>
    </w:p>
    <w:p w14:paraId="11C97365" w14:textId="77777777" w:rsidR="003652F2" w:rsidRPr="003652F2" w:rsidRDefault="003652F2" w:rsidP="003652F2">
      <w:pPr>
        <w:pStyle w:val="ListParagraph"/>
        <w:rPr>
          <w:rFonts w:ascii="Roboto" w:hAnsi="Roboto"/>
          <w:sz w:val="24"/>
          <w:szCs w:val="24"/>
        </w:rPr>
      </w:pPr>
    </w:p>
    <w:p w14:paraId="216DA86B" w14:textId="54C3F523" w:rsidR="00F726E0" w:rsidRPr="003652F2" w:rsidRDefault="00F726E0" w:rsidP="00201DF2">
      <w:pPr>
        <w:jc w:val="both"/>
        <w:rPr>
          <w:rFonts w:ascii="Roboto" w:hAnsi="Roboto"/>
          <w:sz w:val="24"/>
          <w:szCs w:val="24"/>
        </w:rPr>
      </w:pPr>
      <w:r w:rsidRPr="003652F2">
        <w:rPr>
          <w:rFonts w:ascii="Roboto" w:hAnsi="Roboto"/>
          <w:sz w:val="24"/>
          <w:szCs w:val="24"/>
        </w:rPr>
        <w:t xml:space="preserve">The </w:t>
      </w:r>
      <w:proofErr w:type="gramStart"/>
      <w:r w:rsidRPr="003652F2">
        <w:rPr>
          <w:rFonts w:ascii="Roboto" w:hAnsi="Roboto"/>
          <w:sz w:val="24"/>
          <w:szCs w:val="24"/>
        </w:rPr>
        <w:t>District</w:t>
      </w:r>
      <w:proofErr w:type="gramEnd"/>
      <w:r w:rsidRPr="003652F2">
        <w:rPr>
          <w:rFonts w:ascii="Roboto" w:hAnsi="Roboto"/>
          <w:sz w:val="24"/>
          <w:szCs w:val="24"/>
        </w:rPr>
        <w:t xml:space="preserve"> may request additional information or clarification of proposals and hereby reserves the right to evaluate, at its sole discretion, the extent to which each proposal compares to the stated criteria that it believes will best serve its requirements.   </w:t>
      </w:r>
    </w:p>
    <w:p w14:paraId="19F2D41E" w14:textId="77777777" w:rsidR="008A4D90" w:rsidRPr="003652F2" w:rsidRDefault="008A4D90" w:rsidP="00F726E0">
      <w:pPr>
        <w:spacing w:before="0"/>
        <w:rPr>
          <w:rFonts w:ascii="Roboto" w:hAnsi="Roboto"/>
          <w:sz w:val="24"/>
          <w:szCs w:val="24"/>
        </w:rPr>
      </w:pPr>
    </w:p>
    <w:sectPr w:rsidR="008A4D90" w:rsidRPr="003652F2" w:rsidSect="008A4D90">
      <w:footerReference w:type="even" r:id="rId11"/>
      <w:footerReference w:type="default" r:id="rId12"/>
      <w:headerReference w:type="first" r:id="rId13"/>
      <w:footerReference w:type="first" r:id="rId14"/>
      <w:pgSz w:w="12240" w:h="15840"/>
      <w:pgMar w:top="1134" w:right="1077" w:bottom="1077" w:left="1077" w:header="1134" w:footer="13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70A9" w14:textId="77777777" w:rsidR="00823BA6" w:rsidRDefault="00823BA6" w:rsidP="00630EB5">
      <w:pPr>
        <w:spacing w:before="0" w:after="0" w:line="240" w:lineRule="auto"/>
      </w:pPr>
      <w:r>
        <w:separator/>
      </w:r>
    </w:p>
  </w:endnote>
  <w:endnote w:type="continuationSeparator" w:id="0">
    <w:p w14:paraId="3F2CE186" w14:textId="77777777" w:rsidR="00823BA6" w:rsidRDefault="00823BA6" w:rsidP="00630E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Times New Roman (Body CS)">
    <w:altName w:val="Times New Roman"/>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Bitter">
    <w:altName w:val="Calibri"/>
    <w:panose1 w:val="00000000000000000000"/>
    <w:charset w:val="00"/>
    <w:family w:val="auto"/>
    <w:pitch w:val="variable"/>
    <w:sig w:usb0="A00002FF" w:usb1="400020FB" w:usb2="00000000" w:usb3="00000000" w:csb0="00000197" w:csb1="00000000"/>
  </w:font>
  <w:font w:name="Poppins Medium">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03713"/>
      <w:docPartObj>
        <w:docPartGallery w:val="Page Numbers (Bottom of Page)"/>
        <w:docPartUnique/>
      </w:docPartObj>
    </w:sdtPr>
    <w:sdtEndPr>
      <w:rPr>
        <w:rStyle w:val="PageNumber"/>
      </w:rPr>
    </w:sdtEndPr>
    <w:sdtContent>
      <w:p w14:paraId="4FF5C0AD" w14:textId="3168D332" w:rsidR="008A4D90" w:rsidRDefault="008A4D90" w:rsidP="002976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1076C" w14:textId="77777777" w:rsidR="008A4D90" w:rsidRDefault="008A4D90" w:rsidP="008A4D9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D415" w14:textId="72C55D46" w:rsidR="008A4D90" w:rsidRPr="008A4D90" w:rsidRDefault="008A4D90" w:rsidP="008A4D90">
    <w:pPr>
      <w:pStyle w:val="Footer"/>
      <w:framePr w:w="665" w:h="489" w:hRule="exact" w:wrap="none" w:vAnchor="text" w:hAnchor="page" w:x="1077" w:y="573"/>
      <w:rPr>
        <w:rStyle w:val="PageNumber"/>
        <w:rFonts w:ascii="Roboto" w:hAnsi="Roboto"/>
        <w:color w:val="1B1C1C"/>
        <w:sz w:val="16"/>
        <w:szCs w:val="16"/>
      </w:rPr>
    </w:pPr>
    <w:r w:rsidRPr="008A4D90">
      <w:rPr>
        <w:rStyle w:val="PageNumber"/>
        <w:rFonts w:ascii="Roboto" w:hAnsi="Roboto"/>
        <w:color w:val="1B1C1C"/>
        <w:sz w:val="16"/>
        <w:szCs w:val="16"/>
      </w:rPr>
      <w:t xml:space="preserve">Page </w:t>
    </w:r>
    <w:sdt>
      <w:sdtPr>
        <w:rPr>
          <w:rStyle w:val="PageNumber"/>
          <w:rFonts w:ascii="Roboto" w:hAnsi="Roboto"/>
          <w:color w:val="1B1C1C"/>
          <w:sz w:val="16"/>
          <w:szCs w:val="16"/>
        </w:rPr>
        <w:id w:val="-1750962190"/>
        <w:docPartObj>
          <w:docPartGallery w:val="Page Numbers (Bottom of Page)"/>
          <w:docPartUnique/>
        </w:docPartObj>
      </w:sdtPr>
      <w:sdtEndPr>
        <w:rPr>
          <w:rStyle w:val="PageNumber"/>
        </w:rPr>
      </w:sdtEndPr>
      <w:sdtContent>
        <w:r w:rsidRPr="008A4D90">
          <w:rPr>
            <w:rStyle w:val="PageNumber"/>
            <w:rFonts w:ascii="Roboto" w:hAnsi="Roboto"/>
            <w:color w:val="1B1C1C"/>
            <w:sz w:val="16"/>
            <w:szCs w:val="16"/>
          </w:rPr>
          <w:fldChar w:fldCharType="begin"/>
        </w:r>
        <w:r w:rsidRPr="008A4D90">
          <w:rPr>
            <w:rStyle w:val="PageNumber"/>
            <w:rFonts w:ascii="Roboto" w:hAnsi="Roboto"/>
            <w:color w:val="1B1C1C"/>
            <w:sz w:val="16"/>
            <w:szCs w:val="16"/>
          </w:rPr>
          <w:instrText xml:space="preserve"> PAGE </w:instrText>
        </w:r>
        <w:r w:rsidRPr="008A4D90">
          <w:rPr>
            <w:rStyle w:val="PageNumber"/>
            <w:rFonts w:ascii="Roboto" w:hAnsi="Roboto"/>
            <w:color w:val="1B1C1C"/>
            <w:sz w:val="16"/>
            <w:szCs w:val="16"/>
          </w:rPr>
          <w:fldChar w:fldCharType="separate"/>
        </w:r>
        <w:r w:rsidRPr="008A4D90">
          <w:rPr>
            <w:rStyle w:val="PageNumber"/>
            <w:rFonts w:ascii="Roboto" w:hAnsi="Roboto"/>
            <w:color w:val="1B1C1C"/>
            <w:sz w:val="16"/>
            <w:szCs w:val="16"/>
          </w:rPr>
          <w:t>2</w:t>
        </w:r>
        <w:r w:rsidRPr="008A4D90">
          <w:rPr>
            <w:rStyle w:val="PageNumber"/>
            <w:rFonts w:ascii="Roboto" w:hAnsi="Roboto"/>
            <w:color w:val="1B1C1C"/>
            <w:sz w:val="16"/>
            <w:szCs w:val="16"/>
          </w:rPr>
          <w:fldChar w:fldCharType="end"/>
        </w:r>
      </w:sdtContent>
    </w:sdt>
  </w:p>
  <w:p w14:paraId="61F7F60C" w14:textId="6F755BCC" w:rsidR="00630EB5" w:rsidRDefault="00BF5D99" w:rsidP="008A4D90">
    <w:pPr>
      <w:pStyle w:val="Footer"/>
      <w:ind w:firstLine="360"/>
    </w:pPr>
    <w:r w:rsidRPr="00BF5D99">
      <w:rPr>
        <w:noProof/>
      </w:rPr>
      <w:drawing>
        <wp:anchor distT="0" distB="0" distL="114300" distR="114300" simplePos="0" relativeHeight="251732992" behindDoc="1" locked="0" layoutInCell="1" allowOverlap="1" wp14:anchorId="3412F888" wp14:editId="1E4D6868">
          <wp:simplePos x="0" y="0"/>
          <wp:positionH relativeFrom="column">
            <wp:posOffset>6062897</wp:posOffset>
          </wp:positionH>
          <wp:positionV relativeFrom="paragraph">
            <wp:posOffset>220345</wp:posOffset>
          </wp:positionV>
          <wp:extent cx="431800" cy="431800"/>
          <wp:effectExtent l="0" t="0" r="0" b="0"/>
          <wp:wrapTight wrapText="bothSides">
            <wp:wrapPolygon edited="0">
              <wp:start x="8259" y="0"/>
              <wp:lineTo x="0" y="8894"/>
              <wp:lineTo x="0" y="12071"/>
              <wp:lineTo x="8259" y="20965"/>
              <wp:lineTo x="12706" y="20965"/>
              <wp:lineTo x="20965" y="12071"/>
              <wp:lineTo x="20965" y="8894"/>
              <wp:lineTo x="12706" y="0"/>
              <wp:lineTo x="82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00AD72C4">
      <w:rPr>
        <w:noProof/>
      </w:rPr>
      <mc:AlternateContent>
        <mc:Choice Requires="wps">
          <w:drawing>
            <wp:anchor distT="0" distB="0" distL="114300" distR="114300" simplePos="0" relativeHeight="251718656" behindDoc="0" locked="0" layoutInCell="1" allowOverlap="1" wp14:anchorId="3EB38D54" wp14:editId="37472E1F">
              <wp:simplePos x="0" y="0"/>
              <wp:positionH relativeFrom="column">
                <wp:posOffset>19050</wp:posOffset>
              </wp:positionH>
              <wp:positionV relativeFrom="paragraph">
                <wp:posOffset>224155</wp:posOffset>
              </wp:positionV>
              <wp:extent cx="5477877"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477877" cy="0"/>
                      </a:xfrm>
                      <a:prstGeom prst="line">
                        <a:avLst/>
                      </a:prstGeom>
                      <a:ln>
                        <a:solidFill>
                          <a:srgbClr val="D1D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3FDEB" id="Straight Connector 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65pt" to="432.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" strokecolor="#d1d3d4" strokeweight=".5pt">
              <v:stroke joinstyle="miter"/>
            </v:line>
          </w:pict>
        </mc:Fallback>
      </mc:AlternateContent>
    </w:r>
    <w:r w:rsidR="00AD72C4">
      <w:rPr>
        <w:noProof/>
      </w:rPr>
      <mc:AlternateContent>
        <mc:Choice Requires="wps">
          <w:drawing>
            <wp:anchor distT="0" distB="0" distL="114300" distR="114300" simplePos="0" relativeHeight="251721728" behindDoc="0" locked="0" layoutInCell="1" allowOverlap="1" wp14:anchorId="5A60DB20" wp14:editId="590FE565">
              <wp:simplePos x="0" y="0"/>
              <wp:positionH relativeFrom="column">
                <wp:posOffset>4231239</wp:posOffset>
              </wp:positionH>
              <wp:positionV relativeFrom="paragraph">
                <wp:posOffset>387350</wp:posOffset>
              </wp:positionV>
              <wp:extent cx="1266825" cy="288290"/>
              <wp:effectExtent l="0" t="0" r="3175" b="3810"/>
              <wp:wrapNone/>
              <wp:docPr id="5" name="Text Box 5"/>
              <wp:cNvGraphicFramePr/>
              <a:graphic xmlns:a="http://schemas.openxmlformats.org/drawingml/2006/main">
                <a:graphicData uri="http://schemas.microsoft.com/office/word/2010/wordprocessingShape">
                  <wps:wsp>
                    <wps:cNvSpPr txBox="1"/>
                    <wps:spPr>
                      <a:xfrm>
                        <a:off x="0" y="0"/>
                        <a:ext cx="1266825" cy="288290"/>
                      </a:xfrm>
                      <a:prstGeom prst="rect">
                        <a:avLst/>
                      </a:prstGeom>
                      <a:noFill/>
                      <a:ln w="6350">
                        <a:noFill/>
                      </a:ln>
                    </wps:spPr>
                    <wps:txbx>
                      <w:txbxContent>
                        <w:p w14:paraId="622C0FF7" w14:textId="0F5B6215"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0DB20" id="_x0000_t202" coordsize="21600,21600" o:spt="202" path="m,l,21600r21600,l21600,xe">
              <v:stroke joinstyle="miter"/>
              <v:path gradientshapeok="t" o:connecttype="rect"/>
            </v:shapetype>
            <v:shape id="Text Box 5" o:spid="_x0000_s1026" type="#_x0000_t202" style="position:absolute;left:0;text-align:left;margin-left:333.15pt;margin-top:30.5pt;width:99.75pt;height:2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" filled="f" stroked="f" strokeweight=".5pt">
              <v:textbox inset="0,0,0,0">
                <w:txbxContent>
                  <w:p w14:paraId="622C0FF7" w14:textId="0F5B6215"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F4A5" w14:textId="08527588" w:rsidR="00AD72C4" w:rsidRDefault="00BF5D99" w:rsidP="008A4D90">
    <w:pPr>
      <w:pStyle w:val="Footer"/>
      <w:ind w:firstLine="360"/>
    </w:pPr>
    <w:r>
      <w:rPr>
        <w:noProof/>
      </w:rPr>
      <mc:AlternateContent>
        <mc:Choice Requires="wps">
          <w:drawing>
            <wp:anchor distT="0" distB="0" distL="114300" distR="114300" simplePos="0" relativeHeight="251726848" behindDoc="0" locked="0" layoutInCell="1" allowOverlap="1" wp14:anchorId="65CDBEEB" wp14:editId="608009F8">
              <wp:simplePos x="0" y="0"/>
              <wp:positionH relativeFrom="margin">
                <wp:posOffset>2754630</wp:posOffset>
              </wp:positionH>
              <wp:positionV relativeFrom="paragraph">
                <wp:posOffset>416560</wp:posOffset>
              </wp:positionV>
              <wp:extent cx="1281430" cy="522605"/>
              <wp:effectExtent l="0" t="0" r="13970" b="10795"/>
              <wp:wrapNone/>
              <wp:docPr id="10" name="Text Box 10"/>
              <wp:cNvGraphicFramePr/>
              <a:graphic xmlns:a="http://schemas.openxmlformats.org/drawingml/2006/main">
                <a:graphicData uri="http://schemas.microsoft.com/office/word/2010/wordprocessingShape">
                  <wps:wsp>
                    <wps:cNvSpPr txBox="1"/>
                    <wps:spPr>
                      <a:xfrm>
                        <a:off x="0" y="0"/>
                        <a:ext cx="1281430" cy="522605"/>
                      </a:xfrm>
                      <a:prstGeom prst="rect">
                        <a:avLst/>
                      </a:prstGeom>
                      <a:noFill/>
                      <a:ln w="6350">
                        <a:noFill/>
                      </a:ln>
                    </wps:spPr>
                    <wps:txbx>
                      <w:txbxContent>
                        <w:p w14:paraId="4C8FFC33" w14:textId="153BA836" w:rsidR="00BF5D99" w:rsidRPr="00BF5D99" w:rsidRDefault="00BF5D99" w:rsidP="00B017BD">
                          <w:pPr>
                            <w:spacing w:line="240" w:lineRule="auto"/>
                            <w:rPr>
                              <w:rFonts w:ascii="Roboto" w:hAnsi="Roboto"/>
                              <w:color w:val="1B1C1C"/>
                              <w:sz w:val="16"/>
                              <w:szCs w:val="16"/>
                            </w:rPr>
                          </w:pPr>
                          <w:r w:rsidRPr="00BF5D99">
                            <w:rPr>
                              <w:rFonts w:ascii="Roboto" w:hAnsi="Roboto"/>
                              <w:color w:val="1B1C1C"/>
                              <w:sz w:val="16"/>
                              <w:szCs w:val="16"/>
                            </w:rPr>
                            <w:t>(250) 395-2434</w:t>
                          </w:r>
                          <w:r w:rsidR="00B017BD">
                            <w:rPr>
                              <w:rFonts w:ascii="Roboto" w:hAnsi="Roboto"/>
                              <w:color w:val="1B1C1C"/>
                              <w:sz w:val="16"/>
                              <w:szCs w:val="16"/>
                            </w:rPr>
                            <w:br/>
                          </w:r>
                          <w:r w:rsidRPr="00BF5D99">
                            <w:rPr>
                              <w:rFonts w:ascii="Roboto" w:hAnsi="Roboto"/>
                              <w:color w:val="1B1C1C"/>
                              <w:sz w:val="16"/>
                              <w:szCs w:val="16"/>
                            </w:rPr>
                            <w:t>district@100milehouse.com</w:t>
                          </w:r>
                        </w:p>
                        <w:p w14:paraId="7928F3BF" w14:textId="0E25DE39" w:rsidR="00AD72C4" w:rsidRPr="00AD72C4" w:rsidRDefault="00AD72C4" w:rsidP="00AD72C4">
                          <w:pPr>
                            <w:spacing w:line="168" w:lineRule="auto"/>
                            <w:rPr>
                              <w:rFonts w:ascii="Roboto" w:hAnsi="Roboto"/>
                              <w:color w:val="4F4F4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DBEEB" id="_x0000_t202" coordsize="21600,21600" o:spt="202" path="m,l,21600r21600,l21600,xe">
              <v:stroke joinstyle="miter"/>
              <v:path gradientshapeok="t" o:connecttype="rect"/>
            </v:shapetype>
            <v:shape id="Text Box 10" o:spid="_x0000_s1027" type="#_x0000_t202" style="position:absolute;left:0;text-align:left;margin-left:216.9pt;margin-top:32.8pt;width:100.9pt;height:41.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" filled="f" stroked="f" strokeweight=".5pt">
              <v:textbox inset="0,0,0,0">
                <w:txbxContent>
                  <w:p w14:paraId="4C8FFC33" w14:textId="153BA836" w:rsidR="00BF5D99" w:rsidRPr="00BF5D99" w:rsidRDefault="00BF5D99" w:rsidP="00B017BD">
                    <w:pPr>
                      <w:spacing w:line="240" w:lineRule="auto"/>
                      <w:rPr>
                        <w:rFonts w:ascii="Roboto" w:hAnsi="Roboto"/>
                        <w:color w:val="1B1C1C"/>
                        <w:sz w:val="16"/>
                        <w:szCs w:val="16"/>
                      </w:rPr>
                    </w:pPr>
                    <w:r w:rsidRPr="00BF5D99">
                      <w:rPr>
                        <w:rFonts w:ascii="Roboto" w:hAnsi="Roboto"/>
                        <w:color w:val="1B1C1C"/>
                        <w:sz w:val="16"/>
                        <w:szCs w:val="16"/>
                      </w:rPr>
                      <w:t>(250) 395-2434</w:t>
                    </w:r>
                    <w:r w:rsidR="00B017BD">
                      <w:rPr>
                        <w:rFonts w:ascii="Roboto" w:hAnsi="Roboto"/>
                        <w:color w:val="1B1C1C"/>
                        <w:sz w:val="16"/>
                        <w:szCs w:val="16"/>
                      </w:rPr>
                      <w:br/>
                    </w:r>
                    <w:r w:rsidRPr="00BF5D99">
                      <w:rPr>
                        <w:rFonts w:ascii="Roboto" w:hAnsi="Roboto"/>
                        <w:color w:val="1B1C1C"/>
                        <w:sz w:val="16"/>
                        <w:szCs w:val="16"/>
                      </w:rPr>
                      <w:t>district@100milehouse.com</w:t>
                    </w:r>
                  </w:p>
                  <w:p w14:paraId="7928F3BF" w14:textId="0E25DE39" w:rsidR="00AD72C4" w:rsidRPr="00AD72C4" w:rsidRDefault="00AD72C4" w:rsidP="00AD72C4">
                    <w:pPr>
                      <w:spacing w:line="168" w:lineRule="auto"/>
                      <w:rPr>
                        <w:rFonts w:ascii="Roboto" w:hAnsi="Roboto"/>
                        <w:color w:val="4F4F4F"/>
                        <w:sz w:val="16"/>
                        <w:szCs w:val="16"/>
                      </w:rPr>
                    </w:pP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327164AA" wp14:editId="5E73A59E">
              <wp:simplePos x="0" y="0"/>
              <wp:positionH relativeFrom="column">
                <wp:posOffset>5510717</wp:posOffset>
              </wp:positionH>
              <wp:positionV relativeFrom="paragraph">
                <wp:posOffset>380739</wp:posOffset>
              </wp:positionV>
              <wp:extent cx="926166" cy="288290"/>
              <wp:effectExtent l="0" t="0" r="1270" b="3810"/>
              <wp:wrapNone/>
              <wp:docPr id="9" name="Text Box 9"/>
              <wp:cNvGraphicFramePr/>
              <a:graphic xmlns:a="http://schemas.openxmlformats.org/drawingml/2006/main">
                <a:graphicData uri="http://schemas.microsoft.com/office/word/2010/wordprocessingShape">
                  <wps:wsp>
                    <wps:cNvSpPr txBox="1"/>
                    <wps:spPr>
                      <a:xfrm>
                        <a:off x="0" y="0"/>
                        <a:ext cx="926166" cy="288290"/>
                      </a:xfrm>
                      <a:prstGeom prst="rect">
                        <a:avLst/>
                      </a:prstGeom>
                      <a:noFill/>
                      <a:ln w="6350">
                        <a:noFill/>
                      </a:ln>
                    </wps:spPr>
                    <wps:txbx>
                      <w:txbxContent>
                        <w:p w14:paraId="1507A12A" w14:textId="1220EB3E"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64AA" id="Text Box 9" o:spid="_x0000_s1028" type="#_x0000_t202" style="position:absolute;left:0;text-align:left;margin-left:433.9pt;margin-top:30pt;width:72.95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" filled="f" stroked="f" strokeweight=".5pt">
              <v:textbox inset="0,0,0,0">
                <w:txbxContent>
                  <w:p w14:paraId="1507A12A" w14:textId="1220EB3E" w:rsidR="00AD72C4" w:rsidRPr="00BF5D99" w:rsidRDefault="00BF5D99" w:rsidP="00AD72C4">
                    <w:pPr>
                      <w:jc w:val="right"/>
                      <w:rPr>
                        <w:rFonts w:ascii="Roboto Medium" w:hAnsi="Roboto Medium"/>
                        <w:color w:val="1B1C1C"/>
                        <w:sz w:val="16"/>
                        <w:szCs w:val="16"/>
                      </w:rPr>
                    </w:pPr>
                    <w:r w:rsidRPr="00BF5D99">
                      <w:rPr>
                        <w:rFonts w:ascii="Roboto Medium" w:hAnsi="Roboto Medium"/>
                        <w:color w:val="1B1C1C"/>
                        <w:sz w:val="16"/>
                        <w:szCs w:val="16"/>
                      </w:rPr>
                      <w:t>100milehouse.com</w:t>
                    </w:r>
                  </w:p>
                </w:txbxContent>
              </v:textbox>
            </v:shape>
          </w:pict>
        </mc:Fallback>
      </mc:AlternateContent>
    </w:r>
    <w:r w:rsidR="00D03326">
      <w:rPr>
        <w:noProof/>
      </w:rPr>
      <mc:AlternateContent>
        <mc:Choice Requires="wps">
          <w:drawing>
            <wp:anchor distT="0" distB="0" distL="114300" distR="114300" simplePos="0" relativeHeight="251728896" behindDoc="0" locked="0" layoutInCell="1" allowOverlap="1" wp14:anchorId="6D971CC1" wp14:editId="1DABE30F">
              <wp:simplePos x="0" y="0"/>
              <wp:positionH relativeFrom="column">
                <wp:posOffset>9441</wp:posOffset>
              </wp:positionH>
              <wp:positionV relativeFrom="paragraph">
                <wp:posOffset>376108</wp:posOffset>
              </wp:positionV>
              <wp:extent cx="1487156" cy="513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487156" cy="513080"/>
                      </a:xfrm>
                      <a:prstGeom prst="rect">
                        <a:avLst/>
                      </a:prstGeom>
                      <a:noFill/>
                      <a:ln w="6350">
                        <a:noFill/>
                      </a:ln>
                    </wps:spPr>
                    <wps:txbx>
                      <w:txbxContent>
                        <w:p w14:paraId="37D012E6" w14:textId="317E236D" w:rsidR="00AD72C4" w:rsidRPr="00D03326" w:rsidRDefault="00B74377" w:rsidP="00B017BD">
                          <w:pPr>
                            <w:spacing w:line="240" w:lineRule="auto"/>
                            <w:rPr>
                              <w:rFonts w:ascii="Roboto" w:hAnsi="Roboto"/>
                              <w:color w:val="1B1C1C"/>
                              <w:sz w:val="16"/>
                              <w:szCs w:val="16"/>
                            </w:rPr>
                          </w:pPr>
                          <w:r>
                            <w:rPr>
                              <w:rFonts w:ascii="Roboto" w:hAnsi="Roboto"/>
                              <w:color w:val="1B1C1C"/>
                              <w:sz w:val="16"/>
                              <w:szCs w:val="16"/>
                            </w:rPr>
                            <w:t xml:space="preserve">PO Box </w:t>
                          </w:r>
                          <w:r w:rsidRPr="00D03326">
                            <w:rPr>
                              <w:rFonts w:ascii="Roboto" w:hAnsi="Roboto"/>
                              <w:color w:val="1B1C1C"/>
                              <w:sz w:val="16"/>
                              <w:szCs w:val="16"/>
                            </w:rPr>
                            <w:t>340, #1-385 Birch Ave,</w:t>
                          </w:r>
                          <w:r>
                            <w:rPr>
                              <w:rFonts w:ascii="Roboto" w:hAnsi="Roboto"/>
                              <w:color w:val="1B1C1C"/>
                              <w:sz w:val="16"/>
                              <w:szCs w:val="16"/>
                            </w:rPr>
                            <w:t xml:space="preserve"> </w:t>
                          </w:r>
                          <w:r w:rsidR="00D03326" w:rsidRPr="00D03326">
                            <w:rPr>
                              <w:rFonts w:ascii="Roboto" w:hAnsi="Roboto"/>
                              <w:color w:val="1B1C1C"/>
                              <w:sz w:val="16"/>
                              <w:szCs w:val="16"/>
                            </w:rPr>
                            <w:t>100 Mile House, BC V0K 2E0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1CC1" id="Text Box 12" o:spid="_x0000_s1029" type="#_x0000_t202" style="position:absolute;left:0;text-align:left;margin-left:.75pt;margin-top:29.6pt;width:117.1pt;height:4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" filled="f" stroked="f" strokeweight=".5pt">
              <v:textbox inset="0,0,0,0">
                <w:txbxContent>
                  <w:p w14:paraId="37D012E6" w14:textId="317E236D" w:rsidR="00AD72C4" w:rsidRPr="00D03326" w:rsidRDefault="00B74377" w:rsidP="00B017BD">
                    <w:pPr>
                      <w:spacing w:line="240" w:lineRule="auto"/>
                      <w:rPr>
                        <w:rFonts w:ascii="Roboto" w:hAnsi="Roboto"/>
                        <w:color w:val="1B1C1C"/>
                        <w:sz w:val="16"/>
                        <w:szCs w:val="16"/>
                      </w:rPr>
                    </w:pPr>
                    <w:r>
                      <w:rPr>
                        <w:rFonts w:ascii="Roboto" w:hAnsi="Roboto"/>
                        <w:color w:val="1B1C1C"/>
                        <w:sz w:val="16"/>
                        <w:szCs w:val="16"/>
                      </w:rPr>
                      <w:t xml:space="preserve">PO Box </w:t>
                    </w:r>
                    <w:r w:rsidRPr="00D03326">
                      <w:rPr>
                        <w:rFonts w:ascii="Roboto" w:hAnsi="Roboto"/>
                        <w:color w:val="1B1C1C"/>
                        <w:sz w:val="16"/>
                        <w:szCs w:val="16"/>
                      </w:rPr>
                      <w:t>340, #1-385 Birch Ave,</w:t>
                    </w:r>
                    <w:r>
                      <w:rPr>
                        <w:rFonts w:ascii="Roboto" w:hAnsi="Roboto"/>
                        <w:color w:val="1B1C1C"/>
                        <w:sz w:val="16"/>
                        <w:szCs w:val="16"/>
                      </w:rPr>
                      <w:t xml:space="preserve"> </w:t>
                    </w:r>
                    <w:r w:rsidR="00D03326" w:rsidRPr="00D03326">
                      <w:rPr>
                        <w:rFonts w:ascii="Roboto" w:hAnsi="Roboto"/>
                        <w:color w:val="1B1C1C"/>
                        <w:sz w:val="16"/>
                        <w:szCs w:val="16"/>
                      </w:rPr>
                      <w:t>100 Mile House, BC V0K 2E0</w:t>
                    </w:r>
                  </w:p>
                </w:txbxContent>
              </v:textbox>
            </v:shape>
          </w:pict>
        </mc:Fallback>
      </mc:AlternateContent>
    </w:r>
    <w:r w:rsidR="00AD72C4">
      <w:rPr>
        <w:noProof/>
      </w:rPr>
      <mc:AlternateContent>
        <mc:Choice Requires="wps">
          <w:drawing>
            <wp:anchor distT="0" distB="0" distL="114300" distR="114300" simplePos="0" relativeHeight="251720704" behindDoc="0" locked="0" layoutInCell="1" allowOverlap="1" wp14:anchorId="30240CF1" wp14:editId="313C7F44">
              <wp:simplePos x="0" y="0"/>
              <wp:positionH relativeFrom="column">
                <wp:posOffset>12065</wp:posOffset>
              </wp:positionH>
              <wp:positionV relativeFrom="paragraph">
                <wp:posOffset>224155</wp:posOffset>
              </wp:positionV>
              <wp:extent cx="641858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418580" cy="0"/>
                      </a:xfrm>
                      <a:prstGeom prst="line">
                        <a:avLst/>
                      </a:prstGeom>
                      <a:ln>
                        <a:solidFill>
                          <a:srgbClr val="D1D3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A02C2D" id="Straight Connector 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7.65pt" to="50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" strokecolor="#d1d3d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79E7" w14:textId="77777777" w:rsidR="00823BA6" w:rsidRDefault="00823BA6" w:rsidP="00630EB5">
      <w:pPr>
        <w:spacing w:before="0" w:after="0" w:line="240" w:lineRule="auto"/>
      </w:pPr>
      <w:r>
        <w:separator/>
      </w:r>
    </w:p>
  </w:footnote>
  <w:footnote w:type="continuationSeparator" w:id="0">
    <w:p w14:paraId="13BFEE44" w14:textId="77777777" w:rsidR="00823BA6" w:rsidRDefault="00823BA6" w:rsidP="00630E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0748" w14:textId="55FBB3CB" w:rsidR="00630EB5" w:rsidRDefault="00D03326">
    <w:pPr>
      <w:pStyle w:val="Header"/>
    </w:pPr>
    <w:r w:rsidRPr="00D03326">
      <w:rPr>
        <w:noProof/>
      </w:rPr>
      <w:drawing>
        <wp:anchor distT="0" distB="0" distL="114300" distR="114300" simplePos="0" relativeHeight="251731968" behindDoc="1" locked="0" layoutInCell="1" allowOverlap="1" wp14:anchorId="5B237488" wp14:editId="51EEECB5">
          <wp:simplePos x="0" y="0"/>
          <wp:positionH relativeFrom="column">
            <wp:posOffset>8890</wp:posOffset>
          </wp:positionH>
          <wp:positionV relativeFrom="paragraph">
            <wp:posOffset>28575</wp:posOffset>
          </wp:positionV>
          <wp:extent cx="2336800" cy="495300"/>
          <wp:effectExtent l="0" t="0" r="0" b="0"/>
          <wp:wrapTight wrapText="bothSides">
            <wp:wrapPolygon edited="0">
              <wp:start x="1761" y="0"/>
              <wp:lineTo x="0" y="8862"/>
              <wp:lineTo x="0" y="12185"/>
              <wp:lineTo x="1643" y="21046"/>
              <wp:lineTo x="1761" y="21046"/>
              <wp:lineTo x="2700" y="21046"/>
              <wp:lineTo x="4343" y="21046"/>
              <wp:lineTo x="21483" y="18277"/>
              <wp:lineTo x="21483" y="8862"/>
              <wp:lineTo x="11974" y="7200"/>
              <wp:lineTo x="11857" y="2769"/>
              <wp:lineTo x="2700" y="0"/>
              <wp:lineTo x="17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6800" cy="495300"/>
                  </a:xfrm>
                  <a:prstGeom prst="rect">
                    <a:avLst/>
                  </a:prstGeom>
                </pic:spPr>
              </pic:pic>
            </a:graphicData>
          </a:graphic>
          <wp14:sizeRelH relativeFrom="page">
            <wp14:pctWidth>0</wp14:pctWidth>
          </wp14:sizeRelH>
          <wp14:sizeRelV relativeFrom="page">
            <wp14:pctHeight>0</wp14:pctHeight>
          </wp14:sizeRelV>
        </wp:anchor>
      </w:drawing>
    </w:r>
    <w:r w:rsidR="009C5F59">
      <w:t xml:space="preserve">      </w:t>
    </w:r>
    <w:r w:rsidR="009C5F59">
      <w:br/>
    </w:r>
    <w:r w:rsidR="009C5F5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8ACAD8"/>
    <w:lvl w:ilvl="0">
      <w:start w:val="1"/>
      <w:numFmt w:val="bullet"/>
      <w:pStyle w:val="ListBullet2"/>
      <w:lvlText w:val=""/>
      <w:lvlJc w:val="left"/>
      <w:pPr>
        <w:ind w:left="720" w:hanging="360"/>
      </w:pPr>
      <w:rPr>
        <w:rFonts w:ascii="Symbol" w:hAnsi="Symbol" w:hint="default"/>
        <w:color w:val="265999"/>
      </w:rPr>
    </w:lvl>
  </w:abstractNum>
  <w:abstractNum w:abstractNumId="1" w15:restartNumberingAfterBreak="0">
    <w:nsid w:val="0DA766A7"/>
    <w:multiLevelType w:val="multilevel"/>
    <w:tmpl w:val="D61472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C52C10"/>
    <w:multiLevelType w:val="hybridMultilevel"/>
    <w:tmpl w:val="2C94A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320DCA"/>
    <w:multiLevelType w:val="hybridMultilevel"/>
    <w:tmpl w:val="B43A9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E045A8"/>
    <w:multiLevelType w:val="hybridMultilevel"/>
    <w:tmpl w:val="0680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384B16"/>
    <w:multiLevelType w:val="hybridMultilevel"/>
    <w:tmpl w:val="9F8C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5279D"/>
    <w:multiLevelType w:val="hybridMultilevel"/>
    <w:tmpl w:val="F9C242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B786502"/>
    <w:multiLevelType w:val="hybridMultilevel"/>
    <w:tmpl w:val="E174C028"/>
    <w:lvl w:ilvl="0" w:tplc="5B0A166E">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F209E6"/>
    <w:multiLevelType w:val="hybridMultilevel"/>
    <w:tmpl w:val="720C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9E72D1"/>
    <w:multiLevelType w:val="hybridMultilevel"/>
    <w:tmpl w:val="1A02F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D5E88"/>
    <w:multiLevelType w:val="multilevel"/>
    <w:tmpl w:val="ADD8A80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F6587C"/>
    <w:multiLevelType w:val="hybridMultilevel"/>
    <w:tmpl w:val="B740A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1299207">
    <w:abstractNumId w:val="0"/>
  </w:num>
  <w:num w:numId="2" w16cid:durableId="467823850">
    <w:abstractNumId w:val="10"/>
  </w:num>
  <w:num w:numId="3" w16cid:durableId="1063481484">
    <w:abstractNumId w:val="5"/>
  </w:num>
  <w:num w:numId="4" w16cid:durableId="815103671">
    <w:abstractNumId w:val="6"/>
  </w:num>
  <w:num w:numId="5" w16cid:durableId="763570230">
    <w:abstractNumId w:val="3"/>
  </w:num>
  <w:num w:numId="6" w16cid:durableId="420030738">
    <w:abstractNumId w:val="9"/>
  </w:num>
  <w:num w:numId="7" w16cid:durableId="583032005">
    <w:abstractNumId w:val="2"/>
  </w:num>
  <w:num w:numId="8" w16cid:durableId="1834955629">
    <w:abstractNumId w:val="8"/>
  </w:num>
  <w:num w:numId="9" w16cid:durableId="218977636">
    <w:abstractNumId w:val="1"/>
  </w:num>
  <w:num w:numId="10" w16cid:durableId="212275033">
    <w:abstractNumId w:val="4"/>
  </w:num>
  <w:num w:numId="11" w16cid:durableId="523204706">
    <w:abstractNumId w:val="11"/>
  </w:num>
  <w:num w:numId="12" w16cid:durableId="436365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B5"/>
    <w:rsid w:val="00015266"/>
    <w:rsid w:val="00016090"/>
    <w:rsid w:val="000216B6"/>
    <w:rsid w:val="000D0D8A"/>
    <w:rsid w:val="000E4432"/>
    <w:rsid w:val="000F4116"/>
    <w:rsid w:val="00105E38"/>
    <w:rsid w:val="00131075"/>
    <w:rsid w:val="00136CEF"/>
    <w:rsid w:val="00152F4B"/>
    <w:rsid w:val="001D531F"/>
    <w:rsid w:val="00201558"/>
    <w:rsid w:val="00201DF2"/>
    <w:rsid w:val="00220D1B"/>
    <w:rsid w:val="00265F67"/>
    <w:rsid w:val="00273982"/>
    <w:rsid w:val="002E49EE"/>
    <w:rsid w:val="00310A2D"/>
    <w:rsid w:val="00352170"/>
    <w:rsid w:val="00363DB8"/>
    <w:rsid w:val="003652F2"/>
    <w:rsid w:val="00397301"/>
    <w:rsid w:val="003B6276"/>
    <w:rsid w:val="003E779D"/>
    <w:rsid w:val="00480068"/>
    <w:rsid w:val="00492A76"/>
    <w:rsid w:val="004B7AA1"/>
    <w:rsid w:val="004D0D72"/>
    <w:rsid w:val="004F6337"/>
    <w:rsid w:val="004F6482"/>
    <w:rsid w:val="00537BA2"/>
    <w:rsid w:val="005A1193"/>
    <w:rsid w:val="005A59E9"/>
    <w:rsid w:val="005C7122"/>
    <w:rsid w:val="005F36A0"/>
    <w:rsid w:val="00630EB5"/>
    <w:rsid w:val="0064360D"/>
    <w:rsid w:val="006505C8"/>
    <w:rsid w:val="006B0705"/>
    <w:rsid w:val="006B669E"/>
    <w:rsid w:val="006E3B2A"/>
    <w:rsid w:val="00732D60"/>
    <w:rsid w:val="00747A85"/>
    <w:rsid w:val="007530F0"/>
    <w:rsid w:val="007638EE"/>
    <w:rsid w:val="007820C2"/>
    <w:rsid w:val="00786540"/>
    <w:rsid w:val="00791680"/>
    <w:rsid w:val="007B25B7"/>
    <w:rsid w:val="007E72B4"/>
    <w:rsid w:val="007F731D"/>
    <w:rsid w:val="00823BA6"/>
    <w:rsid w:val="00872C62"/>
    <w:rsid w:val="00897DF5"/>
    <w:rsid w:val="008A4D90"/>
    <w:rsid w:val="008B1A3E"/>
    <w:rsid w:val="008C125A"/>
    <w:rsid w:val="008D3922"/>
    <w:rsid w:val="008E445B"/>
    <w:rsid w:val="00917C1F"/>
    <w:rsid w:val="0099549D"/>
    <w:rsid w:val="009966CF"/>
    <w:rsid w:val="009A6736"/>
    <w:rsid w:val="009B1547"/>
    <w:rsid w:val="009C5F59"/>
    <w:rsid w:val="009F276B"/>
    <w:rsid w:val="009F583B"/>
    <w:rsid w:val="009F7F06"/>
    <w:rsid w:val="00AD26FE"/>
    <w:rsid w:val="00AD56CA"/>
    <w:rsid w:val="00AD693C"/>
    <w:rsid w:val="00AD72C4"/>
    <w:rsid w:val="00AE164F"/>
    <w:rsid w:val="00B017BD"/>
    <w:rsid w:val="00B10F87"/>
    <w:rsid w:val="00B13C32"/>
    <w:rsid w:val="00B273CC"/>
    <w:rsid w:val="00B54BDA"/>
    <w:rsid w:val="00B74377"/>
    <w:rsid w:val="00B84043"/>
    <w:rsid w:val="00B90993"/>
    <w:rsid w:val="00BB0C24"/>
    <w:rsid w:val="00BB721A"/>
    <w:rsid w:val="00BB7D7B"/>
    <w:rsid w:val="00BF5D99"/>
    <w:rsid w:val="00C04403"/>
    <w:rsid w:val="00C3007B"/>
    <w:rsid w:val="00D02B23"/>
    <w:rsid w:val="00D03326"/>
    <w:rsid w:val="00D46030"/>
    <w:rsid w:val="00D91F2C"/>
    <w:rsid w:val="00DA705E"/>
    <w:rsid w:val="00DE6CE3"/>
    <w:rsid w:val="00E139B1"/>
    <w:rsid w:val="00E738CF"/>
    <w:rsid w:val="00E8467D"/>
    <w:rsid w:val="00E86131"/>
    <w:rsid w:val="00E93CE3"/>
    <w:rsid w:val="00EA44D5"/>
    <w:rsid w:val="00EA7D9C"/>
    <w:rsid w:val="00F038C9"/>
    <w:rsid w:val="00F12415"/>
    <w:rsid w:val="00F50565"/>
    <w:rsid w:val="00F726E0"/>
    <w:rsid w:val="00F75A18"/>
    <w:rsid w:val="00F8203A"/>
    <w:rsid w:val="00F90E01"/>
    <w:rsid w:val="00FA0EB0"/>
    <w:rsid w:val="00FA3C91"/>
    <w:rsid w:val="00FD1C61"/>
    <w:rsid w:val="00FE1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B46C"/>
  <w15:chartTrackingRefBased/>
  <w15:docId w15:val="{2F4CF973-0292-6646-9122-BA5A752A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80"/>
    <w:pPr>
      <w:spacing w:before="120" w:after="120" w:line="360" w:lineRule="auto"/>
    </w:pPr>
    <w:rPr>
      <w:rFonts w:ascii="Nunito" w:eastAsiaTheme="minorEastAsia" w:hAnsi="Nunito"/>
      <w:color w:val="3A3A3A"/>
      <w:sz w:val="18"/>
      <w:szCs w:val="20"/>
    </w:rPr>
  </w:style>
  <w:style w:type="paragraph" w:styleId="Heading1">
    <w:name w:val="heading 1"/>
    <w:aliases w:val="Doc Title"/>
    <w:basedOn w:val="Normal"/>
    <w:next w:val="Normal"/>
    <w:link w:val="Heading1Char"/>
    <w:uiPriority w:val="9"/>
    <w:qFormat/>
    <w:rsid w:val="00630EB5"/>
    <w:pPr>
      <w:snapToGrid w:val="0"/>
      <w:spacing w:after="0" w:line="180" w:lineRule="auto"/>
      <w:ind w:right="360"/>
      <w:outlineLvl w:val="0"/>
    </w:pPr>
    <w:rPr>
      <w:rFonts w:ascii="Montserrat" w:hAnsi="Montserrat" w:cs="Times New Roman (Body CS)"/>
      <w:b/>
      <w:sz w:val="44"/>
      <w:szCs w:val="26"/>
    </w:rPr>
  </w:style>
  <w:style w:type="paragraph" w:styleId="Heading2">
    <w:name w:val="heading 2"/>
    <w:basedOn w:val="Normal"/>
    <w:next w:val="Normal"/>
    <w:link w:val="Heading2Char"/>
    <w:uiPriority w:val="9"/>
    <w:unhideWhenUsed/>
    <w:qFormat/>
    <w:rsid w:val="00791680"/>
    <w:pPr>
      <w:keepNext/>
      <w:keepLines/>
      <w:spacing w:before="40" w:after="0"/>
      <w:outlineLvl w:val="1"/>
    </w:pPr>
    <w:rPr>
      <w:rFonts w:ascii="Titillium Web" w:eastAsiaTheme="majorEastAsia" w:hAnsi="Titillium Web" w:cstheme="majorBidi"/>
      <w:color w:val="000000" w:themeColor="text1"/>
      <w:sz w:val="26"/>
      <w:szCs w:val="26"/>
    </w:rPr>
  </w:style>
  <w:style w:type="paragraph" w:styleId="Heading3">
    <w:name w:val="heading 3"/>
    <w:basedOn w:val="Normal"/>
    <w:next w:val="Normal"/>
    <w:link w:val="Heading3Char"/>
    <w:autoRedefine/>
    <w:uiPriority w:val="9"/>
    <w:unhideWhenUsed/>
    <w:qFormat/>
    <w:rsid w:val="00791680"/>
    <w:pPr>
      <w:keepNext/>
      <w:keepLines/>
      <w:spacing w:before="40" w:after="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semiHidden/>
    <w:unhideWhenUsed/>
    <w:rsid w:val="00791680"/>
    <w:pPr>
      <w:keepNext/>
      <w:keepLines/>
      <w:spacing w:before="40" w:after="0"/>
      <w:outlineLvl w:val="3"/>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EB5"/>
    <w:pPr>
      <w:tabs>
        <w:tab w:val="center" w:pos="4680"/>
        <w:tab w:val="right" w:pos="9360"/>
      </w:tabs>
    </w:pPr>
  </w:style>
  <w:style w:type="character" w:customStyle="1" w:styleId="HeaderChar">
    <w:name w:val="Header Char"/>
    <w:basedOn w:val="DefaultParagraphFont"/>
    <w:link w:val="Header"/>
    <w:uiPriority w:val="99"/>
    <w:rsid w:val="00630EB5"/>
  </w:style>
  <w:style w:type="paragraph" w:styleId="Footer">
    <w:name w:val="footer"/>
    <w:basedOn w:val="Normal"/>
    <w:link w:val="FooterChar"/>
    <w:uiPriority w:val="99"/>
    <w:unhideWhenUsed/>
    <w:rsid w:val="00630EB5"/>
    <w:pPr>
      <w:tabs>
        <w:tab w:val="center" w:pos="4680"/>
        <w:tab w:val="right" w:pos="9360"/>
      </w:tabs>
    </w:pPr>
  </w:style>
  <w:style w:type="character" w:customStyle="1" w:styleId="FooterChar">
    <w:name w:val="Footer Char"/>
    <w:basedOn w:val="DefaultParagraphFont"/>
    <w:link w:val="Footer"/>
    <w:uiPriority w:val="99"/>
    <w:rsid w:val="00630EB5"/>
  </w:style>
  <w:style w:type="character" w:customStyle="1" w:styleId="Heading1Char">
    <w:name w:val="Heading 1 Char"/>
    <w:aliases w:val="Doc Title Char"/>
    <w:basedOn w:val="DefaultParagraphFont"/>
    <w:link w:val="Heading1"/>
    <w:uiPriority w:val="9"/>
    <w:rsid w:val="00630EB5"/>
    <w:rPr>
      <w:rFonts w:ascii="Montserrat" w:eastAsiaTheme="minorEastAsia" w:hAnsi="Montserrat" w:cs="Times New Roman (Body CS)"/>
      <w:b/>
      <w:color w:val="3A3A3A"/>
      <w:sz w:val="44"/>
      <w:szCs w:val="26"/>
    </w:rPr>
  </w:style>
  <w:style w:type="paragraph" w:styleId="TOAHeading">
    <w:name w:val="toa heading"/>
    <w:basedOn w:val="Normal"/>
    <w:next w:val="Normal"/>
    <w:uiPriority w:val="99"/>
    <w:unhideWhenUsed/>
    <w:rsid w:val="00630EB5"/>
    <w:rPr>
      <w:rFonts w:eastAsiaTheme="majorEastAsia" w:cstheme="majorBidi"/>
      <w:bCs/>
      <w:sz w:val="24"/>
      <w:szCs w:val="24"/>
    </w:rPr>
  </w:style>
  <w:style w:type="paragraph" w:styleId="ListBullet2">
    <w:name w:val="List Bullet 2"/>
    <w:basedOn w:val="ListBullet"/>
    <w:uiPriority w:val="99"/>
    <w:unhideWhenUsed/>
    <w:qFormat/>
    <w:rsid w:val="00630EB5"/>
    <w:pPr>
      <w:numPr>
        <w:numId w:val="1"/>
      </w:numPr>
      <w:tabs>
        <w:tab w:val="num" w:pos="360"/>
      </w:tabs>
      <w:ind w:left="360"/>
    </w:pPr>
  </w:style>
  <w:style w:type="paragraph" w:styleId="ListBullet">
    <w:name w:val="List Bullet"/>
    <w:basedOn w:val="Normal"/>
    <w:uiPriority w:val="99"/>
    <w:semiHidden/>
    <w:unhideWhenUsed/>
    <w:rsid w:val="00630EB5"/>
    <w:pPr>
      <w:numPr>
        <w:numId w:val="2"/>
      </w:numPr>
      <w:contextualSpacing/>
    </w:pPr>
  </w:style>
  <w:style w:type="character" w:styleId="PageNumber">
    <w:name w:val="page number"/>
    <w:basedOn w:val="DefaultParagraphFont"/>
    <w:uiPriority w:val="99"/>
    <w:semiHidden/>
    <w:unhideWhenUsed/>
    <w:rsid w:val="007638EE"/>
  </w:style>
  <w:style w:type="paragraph" w:styleId="BalloonText">
    <w:name w:val="Balloon Text"/>
    <w:basedOn w:val="Normal"/>
    <w:link w:val="BalloonTextChar"/>
    <w:uiPriority w:val="99"/>
    <w:semiHidden/>
    <w:unhideWhenUsed/>
    <w:rsid w:val="00DA705E"/>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DA705E"/>
    <w:rPr>
      <w:rFonts w:ascii="Times New Roman" w:eastAsiaTheme="minorEastAsia" w:hAnsi="Times New Roman" w:cs="Times New Roman"/>
      <w:color w:val="3A3A3A"/>
      <w:sz w:val="18"/>
      <w:szCs w:val="18"/>
    </w:rPr>
  </w:style>
  <w:style w:type="paragraph" w:styleId="NoSpacing">
    <w:name w:val="No Spacing"/>
    <w:uiPriority w:val="1"/>
    <w:rsid w:val="00E93CE3"/>
    <w:rPr>
      <w:rFonts w:ascii="Nunito" w:eastAsiaTheme="minorEastAsia" w:hAnsi="Nunito"/>
      <w:color w:val="3A3A3A"/>
      <w:sz w:val="18"/>
      <w:szCs w:val="20"/>
    </w:rPr>
  </w:style>
  <w:style w:type="character" w:customStyle="1" w:styleId="Heading2Char">
    <w:name w:val="Heading 2 Char"/>
    <w:basedOn w:val="DefaultParagraphFont"/>
    <w:link w:val="Heading2"/>
    <w:uiPriority w:val="9"/>
    <w:rsid w:val="00791680"/>
    <w:rPr>
      <w:rFonts w:ascii="Titillium Web" w:eastAsiaTheme="majorEastAsia" w:hAnsi="Titillium Web" w:cstheme="majorBidi"/>
      <w:color w:val="000000" w:themeColor="text1"/>
      <w:sz w:val="26"/>
      <w:szCs w:val="26"/>
    </w:rPr>
  </w:style>
  <w:style w:type="character" w:customStyle="1" w:styleId="Heading3Char">
    <w:name w:val="Heading 3 Char"/>
    <w:basedOn w:val="DefaultParagraphFont"/>
    <w:link w:val="Heading3"/>
    <w:uiPriority w:val="9"/>
    <w:rsid w:val="00791680"/>
    <w:rPr>
      <w:rFonts w:ascii="Nunito" w:eastAsiaTheme="majorEastAsia" w:hAnsi="Nunito" w:cstheme="majorBidi"/>
      <w:b/>
      <w:color w:val="000000" w:themeColor="text1"/>
      <w:sz w:val="20"/>
    </w:rPr>
  </w:style>
  <w:style w:type="character" w:customStyle="1" w:styleId="Heading4Char">
    <w:name w:val="Heading 4 Char"/>
    <w:basedOn w:val="DefaultParagraphFont"/>
    <w:link w:val="Heading4"/>
    <w:uiPriority w:val="9"/>
    <w:semiHidden/>
    <w:rsid w:val="00791680"/>
    <w:rPr>
      <w:rFonts w:ascii="Nunito" w:eastAsiaTheme="majorEastAsia" w:hAnsi="Nunito" w:cstheme="majorBidi"/>
      <w:i/>
      <w:iCs/>
      <w:color w:val="404040" w:themeColor="text1" w:themeTint="BF"/>
      <w:sz w:val="18"/>
      <w:szCs w:val="20"/>
    </w:rPr>
  </w:style>
  <w:style w:type="character" w:styleId="Strong">
    <w:name w:val="Strong"/>
    <w:basedOn w:val="DefaultParagraphFont"/>
    <w:uiPriority w:val="22"/>
    <w:qFormat/>
    <w:rsid w:val="00791680"/>
    <w:rPr>
      <w:rFonts w:ascii="Nunito" w:hAnsi="Nunito"/>
      <w:b/>
      <w:bCs/>
    </w:rPr>
  </w:style>
  <w:style w:type="paragraph" w:styleId="Title">
    <w:name w:val="Title"/>
    <w:basedOn w:val="Heading2"/>
    <w:next w:val="Normal"/>
    <w:link w:val="TitleChar"/>
    <w:uiPriority w:val="10"/>
    <w:qFormat/>
    <w:rsid w:val="00791680"/>
  </w:style>
  <w:style w:type="character" w:customStyle="1" w:styleId="TitleChar">
    <w:name w:val="Title Char"/>
    <w:basedOn w:val="DefaultParagraphFont"/>
    <w:link w:val="Title"/>
    <w:uiPriority w:val="10"/>
    <w:rsid w:val="00791680"/>
    <w:rPr>
      <w:rFonts w:ascii="Titillium Web" w:eastAsiaTheme="majorEastAsia" w:hAnsi="Titillium Web" w:cstheme="majorBidi"/>
      <w:color w:val="000000" w:themeColor="text1"/>
      <w:sz w:val="26"/>
      <w:szCs w:val="26"/>
    </w:rPr>
  </w:style>
  <w:style w:type="paragraph" w:styleId="Subtitle">
    <w:name w:val="Subtitle"/>
    <w:basedOn w:val="Heading3"/>
    <w:next w:val="Normal"/>
    <w:link w:val="SubtitleChar"/>
    <w:uiPriority w:val="11"/>
    <w:qFormat/>
    <w:rsid w:val="00791680"/>
  </w:style>
  <w:style w:type="character" w:customStyle="1" w:styleId="SubtitleChar">
    <w:name w:val="Subtitle Char"/>
    <w:basedOn w:val="DefaultParagraphFont"/>
    <w:link w:val="Subtitle"/>
    <w:uiPriority w:val="11"/>
    <w:rsid w:val="00791680"/>
    <w:rPr>
      <w:rFonts w:ascii="Nunito" w:eastAsiaTheme="majorEastAsia" w:hAnsi="Nunito" w:cstheme="majorBidi"/>
      <w:b/>
      <w:color w:val="000000" w:themeColor="text1"/>
      <w:sz w:val="20"/>
    </w:rPr>
  </w:style>
  <w:style w:type="character" w:styleId="SubtleEmphasis">
    <w:name w:val="Subtle Emphasis"/>
    <w:uiPriority w:val="19"/>
    <w:qFormat/>
    <w:rsid w:val="00791680"/>
    <w:rPr>
      <w:i/>
      <w:iCs/>
    </w:rPr>
  </w:style>
  <w:style w:type="character" w:styleId="SubtleReference">
    <w:name w:val="Subtle Reference"/>
    <w:basedOn w:val="DefaultParagraphFont"/>
    <w:uiPriority w:val="31"/>
    <w:qFormat/>
    <w:rsid w:val="00791680"/>
    <w:rPr>
      <w:rFonts w:ascii="Nunito" w:hAnsi="Nunito"/>
      <w:smallCaps/>
      <w:color w:val="5A5A5A" w:themeColor="text1" w:themeTint="A5"/>
    </w:rPr>
  </w:style>
  <w:style w:type="character" w:styleId="IntenseReference">
    <w:name w:val="Intense Reference"/>
    <w:basedOn w:val="DefaultParagraphFont"/>
    <w:uiPriority w:val="32"/>
    <w:qFormat/>
    <w:rsid w:val="00791680"/>
    <w:rPr>
      <w:rFonts w:ascii="Nunito" w:hAnsi="Nunito"/>
      <w:b/>
      <w:bCs/>
      <w:smallCaps/>
      <w:color w:val="000000" w:themeColor="text1"/>
      <w:spacing w:val="5"/>
    </w:rPr>
  </w:style>
  <w:style w:type="character" w:styleId="IntenseEmphasis">
    <w:name w:val="Intense Emphasis"/>
    <w:basedOn w:val="DefaultParagraphFont"/>
    <w:uiPriority w:val="21"/>
    <w:qFormat/>
    <w:rsid w:val="00791680"/>
    <w:rPr>
      <w:rFonts w:ascii="Titillium Web" w:hAnsi="Titillium Web"/>
      <w:b/>
      <w:i w:val="0"/>
      <w:iCs/>
      <w:color w:val="000000" w:themeColor="text1"/>
    </w:rPr>
  </w:style>
  <w:style w:type="paragraph" w:styleId="Quote">
    <w:name w:val="Quote"/>
    <w:basedOn w:val="Normal"/>
    <w:next w:val="Normal"/>
    <w:link w:val="QuoteChar"/>
    <w:uiPriority w:val="29"/>
    <w:qFormat/>
    <w:rsid w:val="00492A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2A76"/>
    <w:rPr>
      <w:rFonts w:ascii="Nunito" w:eastAsiaTheme="minorEastAsia" w:hAnsi="Nunito"/>
      <w:i/>
      <w:iCs/>
      <w:color w:val="404040" w:themeColor="text1" w:themeTint="BF"/>
      <w:sz w:val="18"/>
      <w:szCs w:val="20"/>
    </w:rPr>
  </w:style>
  <w:style w:type="paragraph" w:styleId="IntenseQuote">
    <w:name w:val="Intense Quote"/>
    <w:basedOn w:val="Normal"/>
    <w:next w:val="Normal"/>
    <w:link w:val="IntenseQuoteChar"/>
    <w:uiPriority w:val="30"/>
    <w:qFormat/>
    <w:rsid w:val="00492A76"/>
    <w:pPr>
      <w:pBdr>
        <w:top w:val="single" w:sz="4" w:space="10" w:color="4472C4" w:themeColor="accent1"/>
        <w:bottom w:val="single" w:sz="4" w:space="10" w:color="4472C4" w:themeColor="accent1"/>
      </w:pBdr>
      <w:spacing w:before="360" w:after="360"/>
      <w:ind w:left="864" w:right="864"/>
      <w:jc w:val="center"/>
    </w:pPr>
    <w:rPr>
      <w:i/>
      <w:iCs/>
      <w:color w:val="44546A" w:themeColor="text2"/>
    </w:rPr>
  </w:style>
  <w:style w:type="character" w:customStyle="1" w:styleId="IntenseQuoteChar">
    <w:name w:val="Intense Quote Char"/>
    <w:basedOn w:val="DefaultParagraphFont"/>
    <w:link w:val="IntenseQuote"/>
    <w:uiPriority w:val="30"/>
    <w:rsid w:val="00492A76"/>
    <w:rPr>
      <w:rFonts w:ascii="Nunito" w:eastAsiaTheme="minorEastAsia" w:hAnsi="Nunito"/>
      <w:i/>
      <w:iCs/>
      <w:color w:val="44546A" w:themeColor="text2"/>
      <w:sz w:val="18"/>
      <w:szCs w:val="20"/>
    </w:rPr>
  </w:style>
  <w:style w:type="character" w:styleId="BookTitle">
    <w:name w:val="Book Title"/>
    <w:basedOn w:val="DefaultParagraphFont"/>
    <w:uiPriority w:val="33"/>
    <w:qFormat/>
    <w:rsid w:val="00492A76"/>
    <w:rPr>
      <w:rFonts w:ascii="Nunito" w:hAnsi="Nunito"/>
      <w:b/>
      <w:bCs/>
      <w:i/>
      <w:iCs/>
      <w:spacing w:val="5"/>
    </w:rPr>
  </w:style>
  <w:style w:type="paragraph" w:styleId="ListParagraph">
    <w:name w:val="List Paragraph"/>
    <w:basedOn w:val="Normal"/>
    <w:uiPriority w:val="34"/>
    <w:qFormat/>
    <w:rsid w:val="00492A76"/>
    <w:pPr>
      <w:ind w:left="720"/>
      <w:contextualSpacing/>
    </w:pPr>
  </w:style>
  <w:style w:type="character" w:styleId="Hyperlink">
    <w:name w:val="Hyperlink"/>
    <w:basedOn w:val="DefaultParagraphFont"/>
    <w:uiPriority w:val="99"/>
    <w:unhideWhenUsed/>
    <w:rsid w:val="00F726E0"/>
    <w:rPr>
      <w:color w:val="0563C1" w:themeColor="hyperlink"/>
      <w:u w:val="single"/>
    </w:rPr>
  </w:style>
  <w:style w:type="character" w:styleId="FollowedHyperlink">
    <w:name w:val="FollowedHyperlink"/>
    <w:basedOn w:val="DefaultParagraphFont"/>
    <w:uiPriority w:val="99"/>
    <w:semiHidden/>
    <w:unhideWhenUsed/>
    <w:rsid w:val="00BB0C24"/>
    <w:rPr>
      <w:color w:val="954F72" w:themeColor="followedHyperlink"/>
      <w:u w:val="single"/>
    </w:rPr>
  </w:style>
  <w:style w:type="character" w:styleId="UnresolvedMention">
    <w:name w:val="Unresolved Mention"/>
    <w:basedOn w:val="DefaultParagraphFont"/>
    <w:uiPriority w:val="99"/>
    <w:semiHidden/>
    <w:unhideWhenUsed/>
    <w:rsid w:val="00B54BDA"/>
    <w:rPr>
      <w:color w:val="605E5C"/>
      <w:shd w:val="clear" w:color="auto" w:fill="E1DFDD"/>
    </w:rPr>
  </w:style>
  <w:style w:type="paragraph" w:styleId="NormalWeb">
    <w:name w:val="Normal (Web)"/>
    <w:basedOn w:val="Normal"/>
    <w:uiPriority w:val="99"/>
    <w:unhideWhenUsed/>
    <w:rsid w:val="00F1241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7955">
      <w:bodyDiv w:val="1"/>
      <w:marLeft w:val="0"/>
      <w:marRight w:val="0"/>
      <w:marTop w:val="0"/>
      <w:marBottom w:val="0"/>
      <w:divBdr>
        <w:top w:val="none" w:sz="0" w:space="0" w:color="auto"/>
        <w:left w:val="none" w:sz="0" w:space="0" w:color="auto"/>
        <w:bottom w:val="none" w:sz="0" w:space="0" w:color="auto"/>
        <w:right w:val="none" w:sz="0" w:space="0" w:color="auto"/>
      </w:divBdr>
    </w:div>
    <w:div w:id="837958613">
      <w:bodyDiv w:val="1"/>
      <w:marLeft w:val="0"/>
      <w:marRight w:val="0"/>
      <w:marTop w:val="0"/>
      <w:marBottom w:val="0"/>
      <w:divBdr>
        <w:top w:val="none" w:sz="0" w:space="0" w:color="auto"/>
        <w:left w:val="none" w:sz="0" w:space="0" w:color="auto"/>
        <w:bottom w:val="none" w:sz="0" w:space="0" w:color="auto"/>
        <w:right w:val="none" w:sz="0" w:space="0" w:color="auto"/>
      </w:divBdr>
      <w:divsChild>
        <w:div w:id="248850813">
          <w:marLeft w:val="0"/>
          <w:marRight w:val="0"/>
          <w:marTop w:val="0"/>
          <w:marBottom w:val="0"/>
          <w:divBdr>
            <w:top w:val="none" w:sz="0" w:space="0" w:color="auto"/>
            <w:left w:val="none" w:sz="0" w:space="0" w:color="auto"/>
            <w:bottom w:val="none" w:sz="0" w:space="0" w:color="auto"/>
            <w:right w:val="none" w:sz="0" w:space="0" w:color="auto"/>
          </w:divBdr>
          <w:divsChild>
            <w:div w:id="187720458">
              <w:marLeft w:val="0"/>
              <w:marRight w:val="0"/>
              <w:marTop w:val="0"/>
              <w:marBottom w:val="0"/>
              <w:divBdr>
                <w:top w:val="none" w:sz="0" w:space="0" w:color="auto"/>
                <w:left w:val="none" w:sz="0" w:space="0" w:color="auto"/>
                <w:bottom w:val="none" w:sz="0" w:space="0" w:color="auto"/>
                <w:right w:val="none" w:sz="0" w:space="0" w:color="auto"/>
              </w:divBdr>
              <w:divsChild>
                <w:div w:id="10634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724">
      <w:bodyDiv w:val="1"/>
      <w:marLeft w:val="0"/>
      <w:marRight w:val="0"/>
      <w:marTop w:val="0"/>
      <w:marBottom w:val="0"/>
      <w:divBdr>
        <w:top w:val="none" w:sz="0" w:space="0" w:color="auto"/>
        <w:left w:val="none" w:sz="0" w:space="0" w:color="auto"/>
        <w:bottom w:val="none" w:sz="0" w:space="0" w:color="auto"/>
        <w:right w:val="none" w:sz="0" w:space="0" w:color="auto"/>
      </w:divBdr>
    </w:div>
    <w:div w:id="18154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milehouse.com/business-development/bid-opportun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dev@100milehous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scoversouthcariboo.ca" TargetMode="External"/><Relationship Id="rId4" Type="http://schemas.openxmlformats.org/officeDocument/2006/relationships/webSettings" Target="webSettings.xml"/><Relationship Id="rId9" Type="http://schemas.openxmlformats.org/officeDocument/2006/relationships/hyperlink" Target="http://www.100milehouse.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Doddridge</dc:creator>
  <cp:keywords/>
  <dc:description/>
  <cp:lastModifiedBy>Madisson Montgomery</cp:lastModifiedBy>
  <cp:revision>2</cp:revision>
  <cp:lastPrinted>2020-10-20T16:41:00Z</cp:lastPrinted>
  <dcterms:created xsi:type="dcterms:W3CDTF">2022-05-19T17:03:00Z</dcterms:created>
  <dcterms:modified xsi:type="dcterms:W3CDTF">2022-05-19T17:03:00Z</dcterms:modified>
</cp:coreProperties>
</file>