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88C8" w14:textId="2FC9C86E" w:rsidR="00D03326" w:rsidRPr="005F36A0" w:rsidRDefault="00F726E0" w:rsidP="00B077A2">
      <w:pPr>
        <w:pStyle w:val="Heading1"/>
        <w:spacing w:line="240" w:lineRule="auto"/>
        <w:jc w:val="center"/>
        <w:rPr>
          <w:rFonts w:ascii="Bitter" w:hAnsi="Bitter" w:cs="Poppins Medium"/>
          <w:bCs/>
          <w:color w:val="1A4757"/>
          <w:szCs w:val="24"/>
        </w:rPr>
      </w:pPr>
      <w:r>
        <w:rPr>
          <w:rFonts w:ascii="Bitter" w:hAnsi="Bitter" w:cs="Poppins Medium"/>
          <w:bCs/>
          <w:color w:val="1A4757"/>
          <w:szCs w:val="24"/>
        </w:rPr>
        <w:t xml:space="preserve">Request for Proposal – </w:t>
      </w:r>
      <w:r w:rsidR="009D4877">
        <w:rPr>
          <w:rFonts w:ascii="Bitter" w:hAnsi="Bitter" w:cs="Poppins Medium"/>
          <w:bCs/>
          <w:color w:val="1A4757"/>
          <w:szCs w:val="24"/>
        </w:rPr>
        <w:t>Videography</w:t>
      </w:r>
    </w:p>
    <w:p w14:paraId="6EAF0A6F" w14:textId="79BB7265" w:rsidR="002A1763" w:rsidRPr="002A1763" w:rsidRDefault="002A1763" w:rsidP="009D4877">
      <w:pPr>
        <w:rPr>
          <w:rFonts w:ascii="Roboto" w:hAnsi="Roboto"/>
          <w:b/>
          <w:bCs/>
          <w:sz w:val="24"/>
          <w:szCs w:val="24"/>
        </w:rPr>
      </w:pPr>
    </w:p>
    <w:p w14:paraId="4C302DD3" w14:textId="77777777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b/>
          <w:bCs/>
          <w:color w:val="auto"/>
          <w:sz w:val="24"/>
          <w:szCs w:val="24"/>
        </w:rPr>
      </w:pPr>
      <w:r w:rsidRPr="002A1763">
        <w:rPr>
          <w:rFonts w:ascii="Roboto" w:eastAsiaTheme="minorHAnsi" w:hAnsi="Roboto"/>
          <w:b/>
          <w:bCs/>
          <w:color w:val="auto"/>
          <w:sz w:val="24"/>
          <w:szCs w:val="24"/>
        </w:rPr>
        <w:t>Purpose</w:t>
      </w:r>
    </w:p>
    <w:p w14:paraId="6F5AC7E6" w14:textId="77777777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color w:val="auto"/>
          <w:sz w:val="24"/>
          <w:szCs w:val="24"/>
        </w:rPr>
      </w:pPr>
    </w:p>
    <w:p w14:paraId="635568D9" w14:textId="727A895A" w:rsidR="002A1763" w:rsidRPr="002A1763" w:rsidRDefault="002A1763" w:rsidP="007E7925">
      <w:p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The </w:t>
      </w:r>
      <w:proofErr w:type="gramStart"/>
      <w:r w:rsidRPr="002A1763">
        <w:rPr>
          <w:rFonts w:ascii="Roboto" w:eastAsiaTheme="minorHAnsi" w:hAnsi="Roboto"/>
          <w:color w:val="auto"/>
          <w:sz w:val="24"/>
          <w:szCs w:val="24"/>
        </w:rPr>
        <w:t>District</w:t>
      </w:r>
      <w:proofErr w:type="gramEnd"/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 of 100 Mile House invites proposals to deliver a series of seasonal tourism videos for publication in various media including social media and web.  </w:t>
      </w:r>
      <w:r w:rsidR="009E1FCF">
        <w:rPr>
          <w:rFonts w:ascii="Roboto" w:eastAsiaTheme="minorHAnsi" w:hAnsi="Roboto"/>
          <w:color w:val="auto"/>
          <w:sz w:val="24"/>
          <w:szCs w:val="24"/>
        </w:rPr>
        <w:t xml:space="preserve">The purpose of the videos is to capture the essence and uniqueness of 100 Mile House as a visitor destination and showcase our tourism products, services, </w:t>
      </w:r>
      <w:r w:rsidR="00E841EC">
        <w:rPr>
          <w:rFonts w:ascii="Roboto" w:eastAsiaTheme="minorHAnsi" w:hAnsi="Roboto"/>
          <w:color w:val="auto"/>
          <w:sz w:val="24"/>
          <w:szCs w:val="24"/>
        </w:rPr>
        <w:t>attractions,</w:t>
      </w:r>
      <w:r w:rsidR="009E1FCF">
        <w:rPr>
          <w:rFonts w:ascii="Roboto" w:eastAsiaTheme="minorHAnsi" w:hAnsi="Roboto"/>
          <w:color w:val="auto"/>
          <w:sz w:val="24"/>
          <w:szCs w:val="24"/>
        </w:rPr>
        <w:t xml:space="preserve"> and activities.</w:t>
      </w:r>
    </w:p>
    <w:p w14:paraId="5EA42D43" w14:textId="77777777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color w:val="auto"/>
          <w:sz w:val="24"/>
          <w:szCs w:val="24"/>
        </w:rPr>
      </w:pPr>
    </w:p>
    <w:p w14:paraId="7F97EECD" w14:textId="77777777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b/>
          <w:bCs/>
          <w:color w:val="auto"/>
          <w:sz w:val="24"/>
          <w:szCs w:val="24"/>
        </w:rPr>
      </w:pPr>
      <w:r w:rsidRPr="002A1763">
        <w:rPr>
          <w:rFonts w:ascii="Roboto" w:eastAsiaTheme="minorHAnsi" w:hAnsi="Roboto"/>
          <w:b/>
          <w:bCs/>
          <w:color w:val="auto"/>
          <w:sz w:val="24"/>
          <w:szCs w:val="24"/>
        </w:rPr>
        <w:t>Background</w:t>
      </w:r>
    </w:p>
    <w:p w14:paraId="02B11D98" w14:textId="77777777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b/>
          <w:bCs/>
          <w:color w:val="auto"/>
          <w:sz w:val="24"/>
          <w:szCs w:val="24"/>
        </w:rPr>
      </w:pPr>
    </w:p>
    <w:p w14:paraId="5FC91214" w14:textId="47AEF5FA" w:rsidR="002A1763" w:rsidRPr="002A1763" w:rsidRDefault="002A1763" w:rsidP="007E7925">
      <w:p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The </w:t>
      </w:r>
      <w:proofErr w:type="gramStart"/>
      <w:r w:rsidRPr="002A1763">
        <w:rPr>
          <w:rFonts w:ascii="Roboto" w:eastAsiaTheme="minorHAnsi" w:hAnsi="Roboto"/>
          <w:color w:val="auto"/>
          <w:sz w:val="24"/>
          <w:szCs w:val="24"/>
        </w:rPr>
        <w:t>District</w:t>
      </w:r>
      <w:proofErr w:type="gramEnd"/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 of 100 Mile House </w:t>
      </w:r>
      <w:r w:rsidR="00B077A2">
        <w:rPr>
          <w:rFonts w:ascii="Roboto" w:eastAsiaTheme="minorHAnsi" w:hAnsi="Roboto"/>
          <w:color w:val="auto"/>
          <w:sz w:val="24"/>
          <w:szCs w:val="24"/>
        </w:rPr>
        <w:t xml:space="preserve">is in the process of updating several key marketing materials.  </w:t>
      </w:r>
      <w:r w:rsidR="009D4877">
        <w:rPr>
          <w:rFonts w:ascii="Roboto" w:eastAsiaTheme="minorHAnsi" w:hAnsi="Roboto"/>
          <w:color w:val="auto"/>
          <w:sz w:val="24"/>
          <w:szCs w:val="24"/>
        </w:rPr>
        <w:t>We are seeking</w:t>
      </w:r>
      <w:r w:rsidR="00B077A2">
        <w:rPr>
          <w:rFonts w:ascii="Roboto" w:eastAsiaTheme="minorHAnsi" w:hAnsi="Roboto"/>
          <w:color w:val="auto"/>
          <w:sz w:val="24"/>
          <w:szCs w:val="24"/>
        </w:rPr>
        <w:t xml:space="preserve"> the</w:t>
      </w:r>
      <w:r w:rsidR="009D4877">
        <w:rPr>
          <w:rFonts w:ascii="Roboto" w:eastAsiaTheme="minorHAnsi" w:hAnsi="Roboto"/>
          <w:color w:val="auto"/>
          <w:sz w:val="24"/>
          <w:szCs w:val="24"/>
        </w:rPr>
        <w:t xml:space="preserve"> creation of</w:t>
      </w:r>
      <w:r w:rsidR="00B077A2">
        <w:rPr>
          <w:rFonts w:ascii="Roboto" w:eastAsiaTheme="minorHAnsi" w:hAnsi="Roboto"/>
          <w:color w:val="auto"/>
          <w:sz w:val="24"/>
          <w:szCs w:val="24"/>
        </w:rPr>
        <w:t xml:space="preserve"> a series of</w:t>
      </w:r>
      <w:r w:rsidR="009D4877">
        <w:rPr>
          <w:rFonts w:ascii="Roboto" w:eastAsiaTheme="minorHAnsi" w:hAnsi="Roboto"/>
          <w:color w:val="auto"/>
          <w:sz w:val="24"/>
          <w:szCs w:val="24"/>
        </w:rPr>
        <w:t xml:space="preserve"> s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hort videos that we can feature on a variety of platforms to promote the </w:t>
      </w:r>
      <w:r w:rsidR="009D4877">
        <w:rPr>
          <w:rFonts w:ascii="Roboto" w:eastAsiaTheme="minorHAnsi" w:hAnsi="Roboto"/>
          <w:color w:val="auto"/>
          <w:sz w:val="24"/>
          <w:szCs w:val="24"/>
        </w:rPr>
        <w:t xml:space="preserve">community </w:t>
      </w:r>
      <w:r w:rsidRPr="002A1763">
        <w:rPr>
          <w:rFonts w:ascii="Roboto" w:eastAsiaTheme="minorHAnsi" w:hAnsi="Roboto"/>
          <w:color w:val="auto"/>
          <w:sz w:val="24"/>
          <w:szCs w:val="24"/>
        </w:rPr>
        <w:t>to attract tourists</w:t>
      </w:r>
      <w:r w:rsidR="00B077A2">
        <w:rPr>
          <w:rFonts w:ascii="Roboto" w:eastAsiaTheme="minorHAnsi" w:hAnsi="Roboto"/>
          <w:color w:val="auto"/>
          <w:sz w:val="24"/>
          <w:szCs w:val="24"/>
        </w:rPr>
        <w:t xml:space="preserve"> 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and new residents. </w:t>
      </w:r>
    </w:p>
    <w:p w14:paraId="3FC77C82" w14:textId="77777777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color w:val="auto"/>
          <w:sz w:val="24"/>
          <w:szCs w:val="24"/>
        </w:rPr>
      </w:pPr>
    </w:p>
    <w:p w14:paraId="63005FA4" w14:textId="12AFFD4D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b/>
          <w:bCs/>
          <w:color w:val="auto"/>
          <w:sz w:val="24"/>
          <w:szCs w:val="24"/>
        </w:rPr>
      </w:pPr>
      <w:r w:rsidRPr="002A1763">
        <w:rPr>
          <w:rFonts w:ascii="Roboto" w:eastAsiaTheme="minorHAnsi" w:hAnsi="Roboto"/>
          <w:b/>
          <w:bCs/>
          <w:color w:val="auto"/>
          <w:sz w:val="24"/>
          <w:szCs w:val="24"/>
        </w:rPr>
        <w:t xml:space="preserve">Scope of Work </w:t>
      </w:r>
    </w:p>
    <w:p w14:paraId="043F4104" w14:textId="77777777" w:rsidR="007E7925" w:rsidRDefault="0013146D" w:rsidP="00FC0436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7E7925">
        <w:rPr>
          <w:rFonts w:ascii="Roboto" w:eastAsiaTheme="minorHAnsi" w:hAnsi="Roboto"/>
          <w:color w:val="auto"/>
          <w:sz w:val="24"/>
          <w:szCs w:val="24"/>
        </w:rPr>
        <w:t>Video acquisition in a resolution suitable for social media and web formats</w:t>
      </w:r>
    </w:p>
    <w:p w14:paraId="38CF8152" w14:textId="7A4A0218" w:rsidR="0013146D" w:rsidRPr="007E7925" w:rsidRDefault="0013146D" w:rsidP="00FC0436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7E7925">
        <w:rPr>
          <w:rFonts w:ascii="Roboto" w:eastAsiaTheme="minorHAnsi" w:hAnsi="Roboto"/>
          <w:color w:val="auto"/>
          <w:sz w:val="24"/>
          <w:szCs w:val="24"/>
        </w:rPr>
        <w:t>Scouting, shooting, production and editing of video content</w:t>
      </w:r>
    </w:p>
    <w:p w14:paraId="6A3F744C" w14:textId="3C79CDA9" w:rsidR="002A1763" w:rsidRPr="002A1763" w:rsidRDefault="002A1763" w:rsidP="007E7925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Key sites and content for the videos will be determined in collaboration with the </w:t>
      </w:r>
      <w:proofErr w:type="gramStart"/>
      <w:r w:rsidRPr="002A1763">
        <w:rPr>
          <w:rFonts w:ascii="Roboto" w:eastAsiaTheme="minorHAnsi" w:hAnsi="Roboto"/>
          <w:color w:val="auto"/>
          <w:sz w:val="24"/>
          <w:szCs w:val="24"/>
        </w:rPr>
        <w:t>District</w:t>
      </w:r>
      <w:proofErr w:type="gramEnd"/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 </w:t>
      </w:r>
    </w:p>
    <w:p w14:paraId="5F616890" w14:textId="0EC29205" w:rsidR="002A1763" w:rsidRPr="002A1763" w:rsidRDefault="002A1763" w:rsidP="007E7925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>Brand guidelines must be considered in developing the videos</w:t>
      </w:r>
      <w:r w:rsidR="006837B8" w:rsidRPr="006837B8">
        <w:rPr>
          <w:rFonts w:ascii="Roboto" w:eastAsiaTheme="minorHAnsi" w:hAnsi="Roboto"/>
          <w:color w:val="auto"/>
          <w:sz w:val="24"/>
          <w:szCs w:val="24"/>
        </w:rPr>
        <w:t xml:space="preserve"> </w:t>
      </w:r>
    </w:p>
    <w:p w14:paraId="36F55685" w14:textId="393F5267" w:rsidR="002A1763" w:rsidRPr="002A1763" w:rsidRDefault="002A1763" w:rsidP="007E7925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Videos and all rights will become the property of the </w:t>
      </w:r>
      <w:proofErr w:type="gramStart"/>
      <w:r w:rsidRPr="002A1763">
        <w:rPr>
          <w:rFonts w:ascii="Roboto" w:eastAsiaTheme="minorHAnsi" w:hAnsi="Roboto"/>
          <w:color w:val="auto"/>
          <w:sz w:val="24"/>
          <w:szCs w:val="24"/>
        </w:rPr>
        <w:t>District</w:t>
      </w:r>
      <w:proofErr w:type="gramEnd"/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 of 100 Mile House and will be published with credit (when possible) to the videographer </w:t>
      </w:r>
    </w:p>
    <w:p w14:paraId="7D050FF8" w14:textId="1BB3D420" w:rsidR="002A1763" w:rsidRPr="002A1763" w:rsidRDefault="002A1763" w:rsidP="007E7925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B-roll </w:t>
      </w:r>
      <w:r w:rsidR="007A27CA">
        <w:rPr>
          <w:rFonts w:ascii="Roboto" w:eastAsiaTheme="minorHAnsi" w:hAnsi="Roboto"/>
          <w:color w:val="auto"/>
          <w:sz w:val="24"/>
          <w:szCs w:val="24"/>
        </w:rPr>
        <w:t>may be available from other sources</w:t>
      </w:r>
    </w:p>
    <w:p w14:paraId="02321A09" w14:textId="093B9CA1" w:rsidR="002A1763" w:rsidRPr="002A1763" w:rsidRDefault="002A1763" w:rsidP="007E7925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>Meet</w:t>
      </w:r>
      <w:r w:rsidR="007316E9">
        <w:rPr>
          <w:rFonts w:ascii="Roboto" w:eastAsiaTheme="minorHAnsi" w:hAnsi="Roboto"/>
          <w:color w:val="auto"/>
          <w:sz w:val="24"/>
          <w:szCs w:val="24"/>
        </w:rPr>
        <w:t xml:space="preserve">ings </w:t>
      </w:r>
      <w:r w:rsidRPr="002A1763">
        <w:rPr>
          <w:rFonts w:ascii="Roboto" w:eastAsiaTheme="minorHAnsi" w:hAnsi="Roboto"/>
          <w:color w:val="auto"/>
          <w:sz w:val="24"/>
          <w:szCs w:val="24"/>
        </w:rPr>
        <w:t>with District staff</w:t>
      </w:r>
      <w:r w:rsidR="007316E9">
        <w:rPr>
          <w:rFonts w:ascii="Roboto" w:eastAsiaTheme="minorHAnsi" w:hAnsi="Roboto"/>
          <w:color w:val="auto"/>
          <w:sz w:val="24"/>
          <w:szCs w:val="24"/>
        </w:rPr>
        <w:t xml:space="preserve"> will be required for project planning and updates</w:t>
      </w:r>
    </w:p>
    <w:p w14:paraId="74137DA4" w14:textId="0E5769B0" w:rsidR="0013146D" w:rsidRDefault="0013146D" w:rsidP="007E7925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>Manage all subject/model release forms</w:t>
      </w:r>
    </w:p>
    <w:p w14:paraId="450E77B9" w14:textId="17535C95" w:rsidR="00E502A9" w:rsidRDefault="002A1763" w:rsidP="007E7925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Submit </w:t>
      </w:r>
      <w:r w:rsidR="00E502A9">
        <w:rPr>
          <w:rFonts w:ascii="Roboto" w:eastAsiaTheme="minorHAnsi" w:hAnsi="Roboto"/>
          <w:color w:val="auto"/>
          <w:sz w:val="24"/>
          <w:szCs w:val="24"/>
        </w:rPr>
        <w:t>rough drafts for approval</w:t>
      </w:r>
    </w:p>
    <w:p w14:paraId="571D84D0" w14:textId="29354B72" w:rsidR="002A1763" w:rsidRDefault="00E502A9" w:rsidP="007E7925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 xml:space="preserve">All editing, </w:t>
      </w:r>
      <w:r w:rsidR="00E841EC">
        <w:rPr>
          <w:rFonts w:ascii="Roboto" w:eastAsiaTheme="minorHAnsi" w:hAnsi="Roboto"/>
          <w:color w:val="auto"/>
          <w:sz w:val="24"/>
          <w:szCs w:val="24"/>
        </w:rPr>
        <w:t>post-production</w:t>
      </w:r>
      <w:r>
        <w:rPr>
          <w:rFonts w:ascii="Roboto" w:eastAsiaTheme="minorHAnsi" w:hAnsi="Roboto"/>
          <w:color w:val="auto"/>
          <w:sz w:val="24"/>
          <w:szCs w:val="24"/>
        </w:rPr>
        <w:t xml:space="preserve"> and final cut provided</w:t>
      </w:r>
    </w:p>
    <w:p w14:paraId="59A9E5F1" w14:textId="7CFF6E70" w:rsidR="00D05405" w:rsidRDefault="00D05405" w:rsidP="007E7925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>Audio to accompany the final video</w:t>
      </w:r>
      <w:r w:rsidR="00777837">
        <w:rPr>
          <w:rFonts w:ascii="Roboto" w:eastAsiaTheme="minorHAnsi" w:hAnsi="Roboto"/>
          <w:color w:val="auto"/>
          <w:sz w:val="24"/>
          <w:szCs w:val="24"/>
        </w:rPr>
        <w:t>s</w:t>
      </w:r>
      <w:r>
        <w:rPr>
          <w:rFonts w:ascii="Roboto" w:eastAsiaTheme="minorHAnsi" w:hAnsi="Roboto"/>
          <w:color w:val="auto"/>
          <w:sz w:val="24"/>
          <w:szCs w:val="24"/>
        </w:rPr>
        <w:t xml:space="preserve"> will be </w:t>
      </w:r>
      <w:r w:rsidR="007E7925">
        <w:rPr>
          <w:rFonts w:ascii="Roboto" w:eastAsiaTheme="minorHAnsi" w:hAnsi="Roboto"/>
          <w:color w:val="auto"/>
          <w:sz w:val="24"/>
          <w:szCs w:val="24"/>
        </w:rPr>
        <w:t>required</w:t>
      </w:r>
    </w:p>
    <w:p w14:paraId="227D0C96" w14:textId="28F8DBB7" w:rsidR="002A1763" w:rsidRPr="002A1763" w:rsidRDefault="007E7925" w:rsidP="007E7925">
      <w:pPr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>F</w:t>
      </w:r>
      <w:r w:rsidR="00E841EC">
        <w:rPr>
          <w:rFonts w:ascii="Roboto" w:eastAsiaTheme="minorHAnsi" w:hAnsi="Roboto"/>
          <w:color w:val="auto"/>
          <w:sz w:val="24"/>
          <w:szCs w:val="24"/>
        </w:rPr>
        <w:t xml:space="preserve">ootage will be obtained in the </w:t>
      </w:r>
      <w:proofErr w:type="gramStart"/>
      <w:r w:rsidR="00B077A2" w:rsidRPr="009E1FCF">
        <w:rPr>
          <w:rFonts w:ascii="Roboto" w:eastAsiaTheme="minorHAnsi" w:hAnsi="Roboto"/>
          <w:color w:val="auto"/>
          <w:sz w:val="24"/>
          <w:szCs w:val="24"/>
        </w:rPr>
        <w:t>District</w:t>
      </w:r>
      <w:proofErr w:type="gramEnd"/>
      <w:r w:rsidR="00B077A2" w:rsidRPr="009E1FCF">
        <w:rPr>
          <w:rFonts w:ascii="Roboto" w:eastAsiaTheme="minorHAnsi" w:hAnsi="Roboto"/>
          <w:color w:val="auto"/>
          <w:sz w:val="24"/>
          <w:szCs w:val="24"/>
        </w:rPr>
        <w:t xml:space="preserve"> of 100 Mile House only, unless otherwise negotiated and specified to extend beyond the District into the surrounding South Cariboo.</w:t>
      </w:r>
    </w:p>
    <w:p w14:paraId="3258ABFD" w14:textId="77777777" w:rsidR="002A1763" w:rsidRPr="002A1763" w:rsidRDefault="002A1763" w:rsidP="002A1763">
      <w:pPr>
        <w:spacing w:before="0" w:after="0" w:line="240" w:lineRule="auto"/>
        <w:ind w:left="720"/>
        <w:contextualSpacing/>
        <w:rPr>
          <w:rFonts w:ascii="Roboto" w:eastAsiaTheme="minorHAnsi" w:hAnsi="Roboto"/>
          <w:color w:val="auto"/>
          <w:sz w:val="24"/>
          <w:szCs w:val="24"/>
        </w:rPr>
      </w:pPr>
    </w:p>
    <w:p w14:paraId="3D12F490" w14:textId="231443D4" w:rsidR="00185E73" w:rsidRPr="00185E73" w:rsidRDefault="00185E73" w:rsidP="002A1763">
      <w:pPr>
        <w:spacing w:before="0" w:after="0" w:line="240" w:lineRule="auto"/>
        <w:rPr>
          <w:rFonts w:ascii="Roboto" w:eastAsiaTheme="minorHAnsi" w:hAnsi="Roboto"/>
          <w:b/>
          <w:bCs/>
          <w:color w:val="auto"/>
          <w:sz w:val="24"/>
          <w:szCs w:val="24"/>
        </w:rPr>
      </w:pPr>
      <w:r w:rsidRPr="00185E73">
        <w:rPr>
          <w:rFonts w:ascii="Roboto" w:eastAsiaTheme="minorHAnsi" w:hAnsi="Roboto"/>
          <w:b/>
          <w:bCs/>
          <w:color w:val="auto"/>
          <w:sz w:val="24"/>
          <w:szCs w:val="24"/>
        </w:rPr>
        <w:t>Themes</w:t>
      </w:r>
    </w:p>
    <w:p w14:paraId="3B485F93" w14:textId="784AD5EF" w:rsidR="00DD6FCD" w:rsidRDefault="007A27CA" w:rsidP="007A77A6">
      <w:p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br/>
      </w:r>
      <w:r w:rsidR="007E7925">
        <w:rPr>
          <w:rFonts w:ascii="Roboto" w:eastAsiaTheme="minorHAnsi" w:hAnsi="Roboto"/>
          <w:color w:val="auto"/>
          <w:sz w:val="24"/>
          <w:szCs w:val="24"/>
        </w:rPr>
        <w:t xml:space="preserve">District </w:t>
      </w:r>
      <w:r w:rsidR="00DD6FCD">
        <w:rPr>
          <w:rFonts w:ascii="Roboto" w:eastAsiaTheme="minorHAnsi" w:hAnsi="Roboto"/>
          <w:color w:val="auto"/>
          <w:sz w:val="24"/>
          <w:szCs w:val="24"/>
        </w:rPr>
        <w:t>staff will work closely with the successful proponent to recommend events and activities</w:t>
      </w:r>
      <w:r w:rsidR="007E7925">
        <w:rPr>
          <w:rFonts w:ascii="Roboto" w:eastAsiaTheme="minorHAnsi" w:hAnsi="Roboto"/>
          <w:color w:val="auto"/>
          <w:sz w:val="24"/>
          <w:szCs w:val="24"/>
        </w:rPr>
        <w:t xml:space="preserve"> </w:t>
      </w:r>
      <w:r w:rsidR="007E7925">
        <w:rPr>
          <w:rFonts w:ascii="Roboto" w:eastAsiaTheme="minorHAnsi" w:hAnsi="Roboto"/>
          <w:color w:val="auto"/>
          <w:sz w:val="24"/>
          <w:szCs w:val="24"/>
        </w:rPr>
        <w:lastRenderedPageBreak/>
        <w:t>for filming</w:t>
      </w:r>
      <w:r w:rsidR="00DD6FCD">
        <w:rPr>
          <w:rFonts w:ascii="Roboto" w:eastAsiaTheme="minorHAnsi" w:hAnsi="Roboto"/>
          <w:color w:val="auto"/>
          <w:sz w:val="24"/>
          <w:szCs w:val="24"/>
        </w:rPr>
        <w:t>.  However, the videographer will have considerable freedom to shoot relevant topics that may not be on a formal shot-list.</w:t>
      </w:r>
    </w:p>
    <w:p w14:paraId="7E2BFB0E" w14:textId="77777777" w:rsidR="00DD6FCD" w:rsidRDefault="00DD6FCD" w:rsidP="007A77A6">
      <w:p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</w:p>
    <w:p w14:paraId="0ECAC60E" w14:textId="77A0D715" w:rsidR="002A1763" w:rsidRDefault="002A1763" w:rsidP="007A77A6">
      <w:p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The videographer </w:t>
      </w:r>
      <w:r w:rsidR="00E502A9">
        <w:rPr>
          <w:rFonts w:ascii="Roboto" w:eastAsiaTheme="minorHAnsi" w:hAnsi="Roboto"/>
          <w:color w:val="auto"/>
          <w:sz w:val="24"/>
          <w:szCs w:val="24"/>
        </w:rPr>
        <w:t xml:space="preserve">can expect to </w:t>
      </w:r>
      <w:r w:rsidRPr="002A1763">
        <w:rPr>
          <w:rFonts w:ascii="Roboto" w:eastAsiaTheme="minorHAnsi" w:hAnsi="Roboto"/>
          <w:color w:val="auto"/>
          <w:sz w:val="24"/>
          <w:szCs w:val="24"/>
        </w:rPr>
        <w:t>provide video(s) around the following seasonal themes:</w:t>
      </w:r>
    </w:p>
    <w:p w14:paraId="70683C55" w14:textId="77777777" w:rsidR="009E1FCF" w:rsidRPr="002A1763" w:rsidRDefault="009E1FCF" w:rsidP="002A1763">
      <w:pPr>
        <w:spacing w:before="0" w:after="0" w:line="240" w:lineRule="auto"/>
        <w:rPr>
          <w:rFonts w:ascii="Roboto" w:eastAsiaTheme="minorHAnsi" w:hAnsi="Roboto"/>
          <w:color w:val="auto"/>
          <w:sz w:val="24"/>
          <w:szCs w:val="24"/>
        </w:rPr>
      </w:pPr>
    </w:p>
    <w:p w14:paraId="70F22BED" w14:textId="2D3A85B8" w:rsidR="002E5E84" w:rsidRDefault="002E5E84" w:rsidP="007A77A6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Roboto" w:eastAsiaTheme="minorHAnsi" w:hAnsi="Roboto" w:cs="AppleSystemUIFont"/>
          <w:color w:val="auto"/>
          <w:sz w:val="24"/>
          <w:szCs w:val="24"/>
          <w:lang w:val="en-US"/>
        </w:rPr>
      </w:pPr>
      <w:r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 xml:space="preserve">Events, </w:t>
      </w:r>
      <w:r w:rsidR="00DD6FCD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festivals,</w:t>
      </w:r>
      <w:r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 xml:space="preserve"> and parades</w:t>
      </w:r>
    </w:p>
    <w:p w14:paraId="5004772D" w14:textId="1E274570" w:rsidR="00E841EC" w:rsidRDefault="00E841EC" w:rsidP="007A77A6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Roboto" w:eastAsiaTheme="minorHAnsi" w:hAnsi="Roboto" w:cs="AppleSystemUIFont"/>
          <w:color w:val="auto"/>
          <w:sz w:val="24"/>
          <w:szCs w:val="24"/>
          <w:lang w:val="en-US"/>
        </w:rPr>
      </w:pPr>
      <w:r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 xml:space="preserve">Shopping, walking, </w:t>
      </w:r>
      <w:r w:rsidR="007E7925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 xml:space="preserve">town </w:t>
      </w:r>
      <w:r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activities</w:t>
      </w:r>
    </w:p>
    <w:p w14:paraId="141CC2F5" w14:textId="585EE1E0" w:rsidR="002A1763" w:rsidRDefault="002A1763" w:rsidP="007A77A6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Roboto" w:eastAsiaTheme="minorHAnsi" w:hAnsi="Roboto" w:cs="AppleSystemUIFont"/>
          <w:color w:val="auto"/>
          <w:sz w:val="24"/>
          <w:szCs w:val="24"/>
          <w:lang w:val="en-US"/>
        </w:rPr>
      </w:pPr>
      <w:r w:rsidRPr="002A1763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 xml:space="preserve">Farmer’s </w:t>
      </w:r>
      <w:r w:rsidR="007E7925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M</w:t>
      </w:r>
      <w:r w:rsidRPr="002A1763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arket</w:t>
      </w:r>
    </w:p>
    <w:p w14:paraId="19F6BE1E" w14:textId="634570D5" w:rsidR="005437E9" w:rsidRDefault="005437E9" w:rsidP="007A77A6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Roboto" w:eastAsiaTheme="minorHAnsi" w:hAnsi="Roboto" w:cs="AppleSystemUIFont"/>
          <w:color w:val="auto"/>
          <w:sz w:val="24"/>
          <w:szCs w:val="24"/>
          <w:lang w:val="en-US"/>
        </w:rPr>
      </w:pPr>
      <w:r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Centennial Park</w:t>
      </w:r>
    </w:p>
    <w:p w14:paraId="0A85742D" w14:textId="1E17110C" w:rsidR="00E841EC" w:rsidRPr="002A1763" w:rsidRDefault="00E841EC" w:rsidP="007A77A6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Roboto" w:eastAsiaTheme="minorHAnsi" w:hAnsi="Roboto" w:cs="AppleSystemUIFont"/>
          <w:color w:val="auto"/>
          <w:sz w:val="24"/>
          <w:szCs w:val="24"/>
          <w:lang w:val="en-US"/>
        </w:rPr>
      </w:pPr>
      <w:r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Sports tournaments</w:t>
      </w:r>
    </w:p>
    <w:p w14:paraId="2E6FE980" w14:textId="1B095C6B" w:rsidR="002A1763" w:rsidRPr="002A1763" w:rsidRDefault="002A1763" w:rsidP="007A77A6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Roboto" w:eastAsiaTheme="minorHAnsi" w:hAnsi="Roboto" w:cs="AppleSystemUIFont"/>
          <w:color w:val="auto"/>
          <w:sz w:val="24"/>
          <w:szCs w:val="24"/>
          <w:lang w:val="en-US"/>
        </w:rPr>
      </w:pPr>
      <w:r w:rsidRPr="002A1763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 xml:space="preserve">Mountain </w:t>
      </w:r>
      <w:r w:rsidR="00DD6FCD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b</w:t>
      </w:r>
      <w:r w:rsidRPr="002A1763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 xml:space="preserve">ike </w:t>
      </w:r>
      <w:r w:rsidR="00DD6FCD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t</w:t>
      </w:r>
      <w:r w:rsidRPr="002A1763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rails</w:t>
      </w:r>
    </w:p>
    <w:p w14:paraId="22907720" w14:textId="42FAA64A" w:rsidR="002A1763" w:rsidRPr="002A1763" w:rsidRDefault="002A1763" w:rsidP="007A77A6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Roboto" w:eastAsiaTheme="minorHAnsi" w:hAnsi="Roboto" w:cs="AppleSystemUIFont"/>
          <w:color w:val="auto"/>
          <w:sz w:val="24"/>
          <w:szCs w:val="24"/>
          <w:lang w:val="en-US"/>
        </w:rPr>
      </w:pPr>
      <w:r w:rsidRPr="002A1763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 xml:space="preserve">Electric </w:t>
      </w:r>
      <w:r w:rsidR="00DD6FCD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b</w:t>
      </w:r>
      <w:r w:rsidRPr="002A1763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ikes</w:t>
      </w:r>
      <w:r w:rsidR="002E5E84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 xml:space="preserve"> and/or </w:t>
      </w:r>
      <w:r w:rsidR="00DD6FCD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f</w:t>
      </w:r>
      <w:r w:rsidRPr="002A1763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at bikes in winter</w:t>
      </w:r>
    </w:p>
    <w:p w14:paraId="1F93B1D7" w14:textId="08EA45A8" w:rsidR="002A1763" w:rsidRPr="002A1763" w:rsidRDefault="002A1763" w:rsidP="007A77A6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Roboto" w:eastAsiaTheme="minorHAnsi" w:hAnsi="Roboto" w:cs="AppleSystemUIFont"/>
          <w:color w:val="auto"/>
          <w:sz w:val="24"/>
          <w:szCs w:val="24"/>
          <w:lang w:val="en-US"/>
        </w:rPr>
      </w:pPr>
      <w:r w:rsidRPr="002A1763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Skiing</w:t>
      </w:r>
      <w:r w:rsidR="007E7925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 xml:space="preserve">, </w:t>
      </w:r>
      <w:r w:rsidR="00DD6FCD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s</w:t>
      </w:r>
      <w:r w:rsidRPr="002A1763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nowshoeing</w:t>
      </w:r>
      <w:r w:rsidR="007E7925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, snowmobiling</w:t>
      </w:r>
    </w:p>
    <w:p w14:paraId="001A519D" w14:textId="77777777" w:rsidR="002A1763" w:rsidRPr="002A1763" w:rsidRDefault="002A1763" w:rsidP="007A77A6">
      <w:pPr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Roboto" w:eastAsiaTheme="minorHAnsi" w:hAnsi="Roboto" w:cs="AppleSystemUIFont"/>
          <w:color w:val="auto"/>
          <w:sz w:val="24"/>
          <w:szCs w:val="24"/>
          <w:lang w:val="en-US"/>
        </w:rPr>
      </w:pPr>
      <w:r w:rsidRPr="002A1763">
        <w:rPr>
          <w:rFonts w:ascii="Roboto" w:eastAsiaTheme="minorHAnsi" w:hAnsi="Roboto" w:cs="AppleSystemUIFont"/>
          <w:color w:val="auto"/>
          <w:sz w:val="24"/>
          <w:szCs w:val="24"/>
          <w:lang w:val="en-US"/>
        </w:rPr>
        <w:t>Hikes with amazing views</w:t>
      </w:r>
    </w:p>
    <w:p w14:paraId="4406F361" w14:textId="77777777" w:rsidR="00F12D36" w:rsidRDefault="00F12D36" w:rsidP="007A77A6">
      <w:pPr>
        <w:numPr>
          <w:ilvl w:val="0"/>
          <w:numId w:val="16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>Footage will be compiled over four seasons and focused on promoting 100 Mile House</w:t>
      </w:r>
    </w:p>
    <w:p w14:paraId="0CB9929C" w14:textId="07C046DE" w:rsidR="002A1763" w:rsidRPr="002A1763" w:rsidRDefault="002A1763" w:rsidP="007A77A6">
      <w:pPr>
        <w:numPr>
          <w:ilvl w:val="0"/>
          <w:numId w:val="16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Spring – </w:t>
      </w:r>
      <w:r w:rsidR="00DD6FCD">
        <w:rPr>
          <w:rFonts w:ascii="Roboto" w:eastAsiaTheme="minorHAnsi" w:hAnsi="Roboto"/>
          <w:color w:val="auto"/>
          <w:sz w:val="24"/>
          <w:szCs w:val="24"/>
        </w:rPr>
        <w:t>h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iking, </w:t>
      </w:r>
      <w:r w:rsidR="00DD6FCD">
        <w:rPr>
          <w:rFonts w:ascii="Roboto" w:eastAsiaTheme="minorHAnsi" w:hAnsi="Roboto"/>
          <w:color w:val="auto"/>
          <w:sz w:val="24"/>
          <w:szCs w:val="24"/>
        </w:rPr>
        <w:t>c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hasing waterfalls, </w:t>
      </w:r>
      <w:r w:rsidR="00DD6FCD">
        <w:rPr>
          <w:rFonts w:ascii="Roboto" w:eastAsiaTheme="minorHAnsi" w:hAnsi="Roboto"/>
          <w:color w:val="auto"/>
          <w:sz w:val="24"/>
          <w:szCs w:val="24"/>
        </w:rPr>
        <w:t>b</w:t>
      </w:r>
      <w:r w:rsidRPr="002A1763">
        <w:rPr>
          <w:rFonts w:ascii="Roboto" w:eastAsiaTheme="minorHAnsi" w:hAnsi="Roboto"/>
          <w:color w:val="auto"/>
          <w:sz w:val="24"/>
          <w:szCs w:val="24"/>
        </w:rPr>
        <w:t>irdwatching,</w:t>
      </w:r>
      <w:r w:rsidR="00DD6FCD">
        <w:rPr>
          <w:rFonts w:ascii="Roboto" w:eastAsiaTheme="minorHAnsi" w:hAnsi="Roboto"/>
          <w:color w:val="auto"/>
          <w:sz w:val="24"/>
          <w:szCs w:val="24"/>
        </w:rPr>
        <w:t xml:space="preserve"> m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ountain </w:t>
      </w:r>
      <w:r w:rsidR="00DD6FCD">
        <w:rPr>
          <w:rFonts w:ascii="Roboto" w:eastAsiaTheme="minorHAnsi" w:hAnsi="Roboto"/>
          <w:color w:val="auto"/>
          <w:sz w:val="24"/>
          <w:szCs w:val="24"/>
        </w:rPr>
        <w:t>b</w:t>
      </w:r>
      <w:r w:rsidRPr="002A1763">
        <w:rPr>
          <w:rFonts w:ascii="Roboto" w:eastAsiaTheme="minorHAnsi" w:hAnsi="Roboto"/>
          <w:color w:val="auto"/>
          <w:sz w:val="24"/>
          <w:szCs w:val="24"/>
        </w:rPr>
        <w:t>iking</w:t>
      </w:r>
    </w:p>
    <w:p w14:paraId="463A2258" w14:textId="73FD42C8" w:rsidR="002A1763" w:rsidRPr="002A1763" w:rsidRDefault="002A1763" w:rsidP="007A77A6">
      <w:pPr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Summer – Farmer’s Market, </w:t>
      </w:r>
      <w:r w:rsidR="00DD6FCD">
        <w:rPr>
          <w:rFonts w:ascii="Roboto" w:eastAsiaTheme="minorHAnsi" w:hAnsi="Roboto"/>
          <w:color w:val="auto"/>
          <w:sz w:val="24"/>
          <w:szCs w:val="24"/>
        </w:rPr>
        <w:t>c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amping, </w:t>
      </w:r>
      <w:r w:rsidR="00DD6FCD">
        <w:rPr>
          <w:rFonts w:ascii="Roboto" w:eastAsiaTheme="minorHAnsi" w:hAnsi="Roboto"/>
          <w:color w:val="auto"/>
          <w:sz w:val="24"/>
          <w:szCs w:val="24"/>
        </w:rPr>
        <w:t>r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odeo, </w:t>
      </w:r>
      <w:r w:rsidR="00F12D36">
        <w:rPr>
          <w:rFonts w:ascii="Roboto" w:eastAsiaTheme="minorHAnsi" w:hAnsi="Roboto"/>
          <w:color w:val="auto"/>
          <w:sz w:val="24"/>
          <w:szCs w:val="24"/>
        </w:rPr>
        <w:t>Music in the Park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, </w:t>
      </w:r>
      <w:r w:rsidR="00DD6FCD">
        <w:rPr>
          <w:rFonts w:ascii="Roboto" w:eastAsiaTheme="minorHAnsi" w:hAnsi="Roboto"/>
          <w:color w:val="auto"/>
          <w:sz w:val="24"/>
          <w:szCs w:val="24"/>
        </w:rPr>
        <w:t>e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lectric </w:t>
      </w:r>
      <w:r w:rsidR="00DD6FCD">
        <w:rPr>
          <w:rFonts w:ascii="Roboto" w:eastAsiaTheme="minorHAnsi" w:hAnsi="Roboto"/>
          <w:color w:val="auto"/>
          <w:sz w:val="24"/>
          <w:szCs w:val="24"/>
        </w:rPr>
        <w:t>b</w:t>
      </w:r>
      <w:r w:rsidRPr="002A1763">
        <w:rPr>
          <w:rFonts w:ascii="Roboto" w:eastAsiaTheme="minorHAnsi" w:hAnsi="Roboto"/>
          <w:color w:val="auto"/>
          <w:sz w:val="24"/>
          <w:szCs w:val="24"/>
        </w:rPr>
        <w:t>ikes</w:t>
      </w:r>
    </w:p>
    <w:p w14:paraId="3F44709D" w14:textId="46D0F970" w:rsidR="002A1763" w:rsidRPr="002A1763" w:rsidRDefault="002A1763" w:rsidP="007A77A6">
      <w:pPr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>Fall – A</w:t>
      </w:r>
      <w:r w:rsidR="00F12D36">
        <w:rPr>
          <w:rFonts w:ascii="Roboto" w:eastAsiaTheme="minorHAnsi" w:hAnsi="Roboto"/>
          <w:color w:val="auto"/>
          <w:sz w:val="24"/>
          <w:szCs w:val="24"/>
        </w:rPr>
        <w:t>TV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, </w:t>
      </w:r>
      <w:r w:rsidR="00DD6FCD">
        <w:rPr>
          <w:rFonts w:ascii="Roboto" w:eastAsiaTheme="minorHAnsi" w:hAnsi="Roboto"/>
          <w:color w:val="auto"/>
          <w:sz w:val="24"/>
          <w:szCs w:val="24"/>
        </w:rPr>
        <w:t>l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ookouts, </w:t>
      </w:r>
      <w:r w:rsidR="00DD6FCD">
        <w:rPr>
          <w:rFonts w:ascii="Roboto" w:eastAsiaTheme="minorHAnsi" w:hAnsi="Roboto"/>
          <w:color w:val="auto"/>
          <w:sz w:val="24"/>
          <w:szCs w:val="24"/>
        </w:rPr>
        <w:t>m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ountain </w:t>
      </w:r>
      <w:r w:rsidR="00DD6FCD">
        <w:rPr>
          <w:rFonts w:ascii="Roboto" w:eastAsiaTheme="minorHAnsi" w:hAnsi="Roboto"/>
          <w:color w:val="auto"/>
          <w:sz w:val="24"/>
          <w:szCs w:val="24"/>
        </w:rPr>
        <w:t>b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iking, </w:t>
      </w:r>
      <w:r w:rsidR="00DD6FCD">
        <w:rPr>
          <w:rFonts w:ascii="Roboto" w:eastAsiaTheme="minorHAnsi" w:hAnsi="Roboto"/>
          <w:color w:val="auto"/>
          <w:sz w:val="24"/>
          <w:szCs w:val="24"/>
        </w:rPr>
        <w:t>d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owntown </w:t>
      </w:r>
      <w:r w:rsidR="00DD6FCD">
        <w:rPr>
          <w:rFonts w:ascii="Roboto" w:eastAsiaTheme="minorHAnsi" w:hAnsi="Roboto"/>
          <w:color w:val="auto"/>
          <w:sz w:val="24"/>
          <w:szCs w:val="24"/>
        </w:rPr>
        <w:t>m</w:t>
      </w:r>
      <w:r w:rsidRPr="002A1763">
        <w:rPr>
          <w:rFonts w:ascii="Roboto" w:eastAsiaTheme="minorHAnsi" w:hAnsi="Roboto"/>
          <w:color w:val="auto"/>
          <w:sz w:val="24"/>
          <w:szCs w:val="24"/>
        </w:rPr>
        <w:t>urals</w:t>
      </w:r>
    </w:p>
    <w:p w14:paraId="3FA0FBBF" w14:textId="021BDBC4" w:rsidR="002A1763" w:rsidRPr="002A1763" w:rsidRDefault="002A1763" w:rsidP="007A77A6">
      <w:pPr>
        <w:numPr>
          <w:ilvl w:val="0"/>
          <w:numId w:val="13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Winter – </w:t>
      </w:r>
      <w:r w:rsidR="00DD6FCD">
        <w:rPr>
          <w:rFonts w:ascii="Roboto" w:eastAsiaTheme="minorHAnsi" w:hAnsi="Roboto"/>
          <w:color w:val="auto"/>
          <w:sz w:val="24"/>
          <w:szCs w:val="24"/>
        </w:rPr>
        <w:t>s</w:t>
      </w:r>
      <w:r w:rsidRPr="002A1763">
        <w:rPr>
          <w:rFonts w:ascii="Roboto" w:eastAsiaTheme="minorHAnsi" w:hAnsi="Roboto"/>
          <w:color w:val="auto"/>
          <w:sz w:val="24"/>
          <w:szCs w:val="24"/>
        </w:rPr>
        <w:t>kiing, snowshoeing, ice fishing, snowmobiling, Christmas Parade</w:t>
      </w:r>
    </w:p>
    <w:p w14:paraId="7E1A17A0" w14:textId="77777777" w:rsidR="00DD6FCD" w:rsidRPr="002A1763" w:rsidRDefault="00DD6FCD" w:rsidP="00DD6FCD">
      <w:pPr>
        <w:spacing w:before="0" w:after="0" w:line="240" w:lineRule="auto"/>
        <w:rPr>
          <w:rFonts w:ascii="Roboto" w:eastAsiaTheme="minorHAnsi" w:hAnsi="Roboto"/>
          <w:color w:val="auto"/>
          <w:sz w:val="24"/>
          <w:szCs w:val="24"/>
        </w:rPr>
      </w:pPr>
    </w:p>
    <w:p w14:paraId="324F8795" w14:textId="1F6B2DBF" w:rsidR="002A1763" w:rsidRDefault="002A1763" w:rsidP="007A77A6">
      <w:p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>We would like to have video</w:t>
      </w:r>
      <w:r w:rsidR="007A77A6">
        <w:rPr>
          <w:rFonts w:ascii="Roboto" w:eastAsiaTheme="minorHAnsi" w:hAnsi="Roboto"/>
          <w:color w:val="auto"/>
          <w:sz w:val="24"/>
          <w:szCs w:val="24"/>
        </w:rPr>
        <w:t>s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 that feature </w:t>
      </w:r>
      <w:r w:rsidR="002E5E84">
        <w:rPr>
          <w:rFonts w:ascii="Roboto" w:eastAsiaTheme="minorHAnsi" w:hAnsi="Roboto"/>
          <w:color w:val="auto"/>
          <w:sz w:val="24"/>
          <w:szCs w:val="24"/>
        </w:rPr>
        <w:t xml:space="preserve">a lively, active community with people of all ages engaged in activity.  We can also feature </w:t>
      </w:r>
      <w:r w:rsidRPr="002A1763">
        <w:rPr>
          <w:rFonts w:ascii="Roboto" w:eastAsiaTheme="minorHAnsi" w:hAnsi="Roboto"/>
          <w:color w:val="auto"/>
          <w:sz w:val="24"/>
          <w:szCs w:val="24"/>
        </w:rPr>
        <w:t>downtown walkability, unique characteristics</w:t>
      </w:r>
      <w:r w:rsidR="002E5E84">
        <w:rPr>
          <w:rFonts w:ascii="Roboto" w:eastAsiaTheme="minorHAnsi" w:hAnsi="Roboto"/>
          <w:color w:val="auto"/>
          <w:sz w:val="24"/>
          <w:szCs w:val="24"/>
        </w:rPr>
        <w:t xml:space="preserve"> of town, 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prominent points of interest, </w:t>
      </w:r>
      <w:r w:rsidR="002E5E84">
        <w:rPr>
          <w:rFonts w:ascii="Roboto" w:eastAsiaTheme="minorHAnsi" w:hAnsi="Roboto"/>
          <w:color w:val="auto"/>
          <w:sz w:val="24"/>
          <w:szCs w:val="24"/>
        </w:rPr>
        <w:t>and the natural environment.</w:t>
      </w:r>
    </w:p>
    <w:p w14:paraId="4D697434" w14:textId="619BD325" w:rsidR="00D05405" w:rsidRDefault="00D05405" w:rsidP="007A77A6">
      <w:p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</w:p>
    <w:p w14:paraId="7BA31F42" w14:textId="656D4E30" w:rsidR="002E5E84" w:rsidRDefault="00D05405" w:rsidP="007A77A6">
      <w:p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 xml:space="preserve">The vision for this project is to capture </w:t>
      </w:r>
      <w:r w:rsidR="00185E73">
        <w:rPr>
          <w:rFonts w:ascii="Roboto" w:eastAsiaTheme="minorHAnsi" w:hAnsi="Roboto"/>
          <w:color w:val="auto"/>
          <w:sz w:val="24"/>
          <w:szCs w:val="24"/>
        </w:rPr>
        <w:t xml:space="preserve">video segments focused on promoting </w:t>
      </w:r>
      <w:r w:rsidR="009E1FCF">
        <w:rPr>
          <w:rFonts w:ascii="Roboto" w:eastAsiaTheme="minorHAnsi" w:hAnsi="Roboto"/>
          <w:color w:val="auto"/>
          <w:sz w:val="24"/>
          <w:szCs w:val="24"/>
        </w:rPr>
        <w:t xml:space="preserve">100 Mile House as an attractive four-season destination </w:t>
      </w:r>
      <w:r w:rsidR="0013146D">
        <w:rPr>
          <w:rFonts w:ascii="Roboto" w:eastAsiaTheme="minorHAnsi" w:hAnsi="Roboto"/>
          <w:color w:val="auto"/>
          <w:sz w:val="24"/>
          <w:szCs w:val="24"/>
        </w:rPr>
        <w:t xml:space="preserve">to encourage visitation and promote tourism in 100 Mile House.  </w:t>
      </w:r>
      <w:r w:rsidR="009E1FCF">
        <w:rPr>
          <w:rFonts w:ascii="Roboto" w:eastAsiaTheme="minorHAnsi" w:hAnsi="Roboto"/>
          <w:color w:val="auto"/>
          <w:sz w:val="24"/>
          <w:szCs w:val="24"/>
        </w:rPr>
        <w:t xml:space="preserve">We anticipate </w:t>
      </w:r>
      <w:r>
        <w:rPr>
          <w:rFonts w:ascii="Roboto" w:eastAsiaTheme="minorHAnsi" w:hAnsi="Roboto"/>
          <w:color w:val="auto"/>
          <w:sz w:val="24"/>
          <w:szCs w:val="24"/>
        </w:rPr>
        <w:t>a series of short videos</w:t>
      </w:r>
      <w:r w:rsidR="00185E73">
        <w:rPr>
          <w:rFonts w:ascii="Roboto" w:eastAsiaTheme="minorHAnsi" w:hAnsi="Roboto"/>
          <w:color w:val="auto"/>
          <w:sz w:val="24"/>
          <w:szCs w:val="24"/>
        </w:rPr>
        <w:t xml:space="preserve"> </w:t>
      </w:r>
      <w:r>
        <w:rPr>
          <w:rFonts w:ascii="Roboto" w:eastAsiaTheme="minorHAnsi" w:hAnsi="Roboto"/>
          <w:color w:val="auto"/>
          <w:sz w:val="24"/>
          <w:szCs w:val="24"/>
        </w:rPr>
        <w:t>compiled together in</w:t>
      </w:r>
      <w:r w:rsidR="00185E73">
        <w:rPr>
          <w:rFonts w:ascii="Roboto" w:eastAsiaTheme="minorHAnsi" w:hAnsi="Roboto"/>
          <w:color w:val="auto"/>
          <w:sz w:val="24"/>
          <w:szCs w:val="24"/>
        </w:rPr>
        <w:t xml:space="preserve"> a collage format, in</w:t>
      </w:r>
      <w:r>
        <w:rPr>
          <w:rFonts w:ascii="Roboto" w:eastAsiaTheme="minorHAnsi" w:hAnsi="Roboto"/>
          <w:color w:val="auto"/>
          <w:sz w:val="24"/>
          <w:szCs w:val="24"/>
        </w:rPr>
        <w:t>to relatively fast</w:t>
      </w:r>
      <w:r w:rsidR="005437E9">
        <w:rPr>
          <w:rFonts w:ascii="Roboto" w:eastAsiaTheme="minorHAnsi" w:hAnsi="Roboto"/>
          <w:color w:val="auto"/>
          <w:sz w:val="24"/>
          <w:szCs w:val="24"/>
        </w:rPr>
        <w:t>-</w:t>
      </w:r>
      <w:r>
        <w:rPr>
          <w:rFonts w:ascii="Roboto" w:eastAsiaTheme="minorHAnsi" w:hAnsi="Roboto"/>
          <w:color w:val="auto"/>
          <w:sz w:val="24"/>
          <w:szCs w:val="24"/>
        </w:rPr>
        <w:t>paced longer video</w:t>
      </w:r>
      <w:r w:rsidR="007A77A6">
        <w:rPr>
          <w:rFonts w:ascii="Roboto" w:eastAsiaTheme="minorHAnsi" w:hAnsi="Roboto"/>
          <w:color w:val="auto"/>
          <w:sz w:val="24"/>
          <w:szCs w:val="24"/>
        </w:rPr>
        <w:t>s</w:t>
      </w:r>
      <w:r>
        <w:rPr>
          <w:rFonts w:ascii="Roboto" w:eastAsiaTheme="minorHAnsi" w:hAnsi="Roboto"/>
          <w:color w:val="auto"/>
          <w:sz w:val="24"/>
          <w:szCs w:val="24"/>
        </w:rPr>
        <w:t xml:space="preserve">, perhaps </w:t>
      </w:r>
      <w:r w:rsidR="007A77A6">
        <w:rPr>
          <w:rFonts w:ascii="Roboto" w:eastAsiaTheme="minorHAnsi" w:hAnsi="Roboto"/>
          <w:color w:val="auto"/>
          <w:sz w:val="24"/>
          <w:szCs w:val="24"/>
        </w:rPr>
        <w:t xml:space="preserve">centred </w:t>
      </w:r>
      <w:r>
        <w:rPr>
          <w:rFonts w:ascii="Roboto" w:eastAsiaTheme="minorHAnsi" w:hAnsi="Roboto"/>
          <w:color w:val="auto"/>
          <w:sz w:val="24"/>
          <w:szCs w:val="24"/>
        </w:rPr>
        <w:t>around a theme</w:t>
      </w:r>
      <w:r w:rsidR="00185E73">
        <w:rPr>
          <w:rFonts w:ascii="Roboto" w:eastAsiaTheme="minorHAnsi" w:hAnsi="Roboto"/>
          <w:color w:val="auto"/>
          <w:sz w:val="24"/>
          <w:szCs w:val="24"/>
        </w:rPr>
        <w:t xml:space="preserve">.  Creative options are encouraged, and </w:t>
      </w:r>
      <w:r w:rsidR="00DD6FCD">
        <w:rPr>
          <w:rFonts w:ascii="Roboto" w:eastAsiaTheme="minorHAnsi" w:hAnsi="Roboto"/>
          <w:color w:val="auto"/>
          <w:sz w:val="24"/>
          <w:szCs w:val="24"/>
        </w:rPr>
        <w:t xml:space="preserve">proposals that </w:t>
      </w:r>
      <w:r w:rsidR="007A77A6">
        <w:rPr>
          <w:rFonts w:ascii="Roboto" w:eastAsiaTheme="minorHAnsi" w:hAnsi="Roboto"/>
          <w:color w:val="auto"/>
          <w:sz w:val="24"/>
          <w:szCs w:val="24"/>
        </w:rPr>
        <w:t>align with</w:t>
      </w:r>
      <w:r w:rsidR="00DD6FCD">
        <w:rPr>
          <w:rFonts w:ascii="Roboto" w:eastAsiaTheme="minorHAnsi" w:hAnsi="Roboto"/>
          <w:color w:val="auto"/>
          <w:sz w:val="24"/>
          <w:szCs w:val="24"/>
        </w:rPr>
        <w:t xml:space="preserve"> </w:t>
      </w:r>
      <w:r w:rsidR="00185E73">
        <w:rPr>
          <w:rFonts w:ascii="Roboto" w:eastAsiaTheme="minorHAnsi" w:hAnsi="Roboto"/>
          <w:color w:val="auto"/>
          <w:sz w:val="24"/>
          <w:szCs w:val="24"/>
        </w:rPr>
        <w:t>current trends in community promotion</w:t>
      </w:r>
      <w:r w:rsidR="007A77A6">
        <w:rPr>
          <w:rFonts w:ascii="Roboto" w:eastAsiaTheme="minorHAnsi" w:hAnsi="Roboto"/>
          <w:color w:val="auto"/>
          <w:sz w:val="24"/>
          <w:szCs w:val="24"/>
        </w:rPr>
        <w:t>al</w:t>
      </w:r>
      <w:r w:rsidR="00185E73">
        <w:rPr>
          <w:rFonts w:ascii="Roboto" w:eastAsiaTheme="minorHAnsi" w:hAnsi="Roboto"/>
          <w:color w:val="auto"/>
          <w:sz w:val="24"/>
          <w:szCs w:val="24"/>
        </w:rPr>
        <w:t xml:space="preserve"> videos are welcome.  </w:t>
      </w:r>
    </w:p>
    <w:p w14:paraId="57C007C2" w14:textId="77777777" w:rsidR="00185E73" w:rsidRDefault="00185E73" w:rsidP="002A1763">
      <w:pPr>
        <w:spacing w:before="0" w:after="0" w:line="240" w:lineRule="auto"/>
        <w:rPr>
          <w:rFonts w:ascii="Roboto" w:eastAsiaTheme="minorHAnsi" w:hAnsi="Roboto"/>
          <w:color w:val="auto"/>
          <w:sz w:val="24"/>
          <w:szCs w:val="24"/>
        </w:rPr>
      </w:pPr>
    </w:p>
    <w:p w14:paraId="1F9FCA74" w14:textId="77777777" w:rsidR="00C65174" w:rsidRPr="00C65174" w:rsidRDefault="00C65174" w:rsidP="00C65174">
      <w:pPr>
        <w:spacing w:before="0" w:after="0" w:line="240" w:lineRule="auto"/>
        <w:contextualSpacing/>
        <w:rPr>
          <w:rFonts w:ascii="Roboto" w:eastAsiaTheme="minorHAnsi" w:hAnsi="Roboto"/>
          <w:b/>
          <w:bCs/>
          <w:color w:val="auto"/>
          <w:sz w:val="24"/>
          <w:szCs w:val="24"/>
        </w:rPr>
      </w:pPr>
      <w:r w:rsidRPr="00C65174">
        <w:rPr>
          <w:rFonts w:ascii="Roboto" w:eastAsiaTheme="minorHAnsi" w:hAnsi="Roboto"/>
          <w:b/>
          <w:bCs/>
          <w:color w:val="auto"/>
          <w:sz w:val="24"/>
          <w:szCs w:val="24"/>
        </w:rPr>
        <w:t>Negotiations</w:t>
      </w:r>
    </w:p>
    <w:p w14:paraId="502694C3" w14:textId="77777777" w:rsidR="00C65174" w:rsidRDefault="00C65174" w:rsidP="00C65174">
      <w:pPr>
        <w:spacing w:before="0" w:after="0" w:line="240" w:lineRule="auto"/>
        <w:contextualSpacing/>
        <w:rPr>
          <w:rFonts w:ascii="Roboto" w:eastAsiaTheme="minorHAnsi" w:hAnsi="Roboto"/>
          <w:color w:val="auto"/>
          <w:sz w:val="24"/>
          <w:szCs w:val="24"/>
        </w:rPr>
      </w:pPr>
    </w:p>
    <w:p w14:paraId="7325E7C2" w14:textId="4B7927B1" w:rsidR="00C65174" w:rsidRDefault="00C65174" w:rsidP="007A77A6">
      <w:p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 xml:space="preserve">The award of the contract is subject to negotiations with the </w:t>
      </w:r>
      <w:r w:rsidR="00B776DB">
        <w:rPr>
          <w:rFonts w:ascii="Roboto" w:eastAsiaTheme="minorHAnsi" w:hAnsi="Roboto"/>
          <w:color w:val="auto"/>
          <w:sz w:val="24"/>
          <w:szCs w:val="24"/>
        </w:rPr>
        <w:t>p</w:t>
      </w:r>
      <w:r>
        <w:rPr>
          <w:rFonts w:ascii="Roboto" w:eastAsiaTheme="minorHAnsi" w:hAnsi="Roboto"/>
          <w:color w:val="auto"/>
          <w:sz w:val="24"/>
          <w:szCs w:val="24"/>
        </w:rPr>
        <w:t xml:space="preserve">roponent that offers, in the </w:t>
      </w:r>
      <w:proofErr w:type="gramStart"/>
      <w:r>
        <w:rPr>
          <w:rFonts w:ascii="Roboto" w:eastAsiaTheme="minorHAnsi" w:hAnsi="Roboto"/>
          <w:color w:val="auto"/>
          <w:sz w:val="24"/>
          <w:szCs w:val="24"/>
        </w:rPr>
        <w:t>District’s</w:t>
      </w:r>
      <w:proofErr w:type="gramEnd"/>
      <w:r>
        <w:rPr>
          <w:rFonts w:ascii="Roboto" w:eastAsiaTheme="minorHAnsi" w:hAnsi="Roboto"/>
          <w:color w:val="auto"/>
          <w:sz w:val="24"/>
          <w:szCs w:val="24"/>
        </w:rPr>
        <w:t xml:space="preserve"> opinion, the best value proposal.  Such negotiations include, but are not limited to, the following:</w:t>
      </w:r>
    </w:p>
    <w:p w14:paraId="2F098AF9" w14:textId="0932FA72" w:rsidR="00C65174" w:rsidRDefault="00C65174" w:rsidP="007A77A6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 xml:space="preserve">Changes or refinements in the service requirements or scope of work proposed by the </w:t>
      </w:r>
      <w:proofErr w:type="gramStart"/>
      <w:r>
        <w:rPr>
          <w:rFonts w:ascii="Roboto" w:eastAsiaTheme="minorHAnsi" w:hAnsi="Roboto"/>
          <w:color w:val="auto"/>
          <w:sz w:val="24"/>
          <w:szCs w:val="24"/>
        </w:rPr>
        <w:t>proponent;</w:t>
      </w:r>
      <w:proofErr w:type="gramEnd"/>
    </w:p>
    <w:p w14:paraId="03BE9A72" w14:textId="43B5AFA3" w:rsidR="00C65174" w:rsidRDefault="00C65174" w:rsidP="007A77A6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>Price – if directly related to a change or refinement in the proposed scope of work proposed by the proponent; and</w:t>
      </w:r>
    </w:p>
    <w:p w14:paraId="2C1FE645" w14:textId="1A236A85" w:rsidR="00C65174" w:rsidRPr="00C65174" w:rsidRDefault="00C65174" w:rsidP="007A77A6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 xml:space="preserve">Specific contract details as deemed reasonable for negotiation by the </w:t>
      </w:r>
      <w:proofErr w:type="gramStart"/>
      <w:r>
        <w:rPr>
          <w:rFonts w:ascii="Roboto" w:eastAsiaTheme="minorHAnsi" w:hAnsi="Roboto"/>
          <w:color w:val="auto"/>
          <w:sz w:val="24"/>
          <w:szCs w:val="24"/>
        </w:rPr>
        <w:t>District</w:t>
      </w:r>
      <w:proofErr w:type="gramEnd"/>
      <w:r>
        <w:rPr>
          <w:rFonts w:ascii="Roboto" w:eastAsiaTheme="minorHAnsi" w:hAnsi="Roboto"/>
          <w:color w:val="auto"/>
          <w:sz w:val="24"/>
          <w:szCs w:val="24"/>
        </w:rPr>
        <w:t>.</w:t>
      </w:r>
    </w:p>
    <w:p w14:paraId="10390566" w14:textId="77777777" w:rsidR="00C65174" w:rsidRDefault="00C65174" w:rsidP="00C65174">
      <w:pPr>
        <w:spacing w:before="0" w:after="0" w:line="240" w:lineRule="auto"/>
        <w:contextualSpacing/>
        <w:rPr>
          <w:rFonts w:ascii="Roboto" w:eastAsiaTheme="minorHAnsi" w:hAnsi="Roboto"/>
          <w:color w:val="auto"/>
          <w:sz w:val="24"/>
          <w:szCs w:val="24"/>
        </w:rPr>
      </w:pPr>
    </w:p>
    <w:p w14:paraId="7DB7A99E" w14:textId="77777777" w:rsidR="005437E9" w:rsidRDefault="005437E9" w:rsidP="002A1763">
      <w:pPr>
        <w:spacing w:before="0" w:after="0" w:line="240" w:lineRule="auto"/>
        <w:rPr>
          <w:rFonts w:ascii="Roboto" w:eastAsiaTheme="minorHAnsi" w:hAnsi="Roboto"/>
          <w:b/>
          <w:bCs/>
          <w:color w:val="auto"/>
          <w:sz w:val="24"/>
          <w:szCs w:val="24"/>
        </w:rPr>
      </w:pPr>
    </w:p>
    <w:p w14:paraId="1F6FF785" w14:textId="45A59E53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b/>
          <w:bCs/>
          <w:color w:val="auto"/>
          <w:sz w:val="24"/>
          <w:szCs w:val="24"/>
        </w:rPr>
      </w:pPr>
      <w:r w:rsidRPr="002A1763">
        <w:rPr>
          <w:rFonts w:ascii="Roboto" w:eastAsiaTheme="minorHAnsi" w:hAnsi="Roboto"/>
          <w:b/>
          <w:bCs/>
          <w:color w:val="auto"/>
          <w:sz w:val="24"/>
          <w:szCs w:val="24"/>
        </w:rPr>
        <w:lastRenderedPageBreak/>
        <w:t>Budget</w:t>
      </w:r>
    </w:p>
    <w:p w14:paraId="257760C4" w14:textId="77777777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color w:val="auto"/>
          <w:sz w:val="24"/>
          <w:szCs w:val="24"/>
        </w:rPr>
      </w:pPr>
    </w:p>
    <w:p w14:paraId="6FC80290" w14:textId="78F205A4" w:rsidR="002A1763" w:rsidRPr="002A1763" w:rsidRDefault="002A1763" w:rsidP="007A77A6">
      <w:p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A $10,000 budget has been approved for this project, which is </w:t>
      </w:r>
      <w:r w:rsidR="00D9682D">
        <w:rPr>
          <w:rFonts w:ascii="Roboto" w:eastAsiaTheme="minorHAnsi" w:hAnsi="Roboto"/>
          <w:color w:val="auto"/>
          <w:sz w:val="24"/>
          <w:szCs w:val="24"/>
        </w:rPr>
        <w:t xml:space="preserve">to be 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inclusive of </w:t>
      </w:r>
      <w:r w:rsidR="00D05405">
        <w:rPr>
          <w:rFonts w:ascii="Roboto" w:eastAsiaTheme="minorHAnsi" w:hAnsi="Roboto"/>
          <w:color w:val="auto"/>
          <w:sz w:val="24"/>
          <w:szCs w:val="24"/>
        </w:rPr>
        <w:t xml:space="preserve">any </w:t>
      </w:r>
      <w:r w:rsidRPr="002A1763">
        <w:rPr>
          <w:rFonts w:ascii="Roboto" w:eastAsiaTheme="minorHAnsi" w:hAnsi="Roboto"/>
          <w:color w:val="auto"/>
          <w:sz w:val="24"/>
          <w:szCs w:val="24"/>
        </w:rPr>
        <w:t>travel expenses</w:t>
      </w:r>
      <w:r w:rsidR="00B776DB">
        <w:rPr>
          <w:rFonts w:ascii="Roboto" w:eastAsiaTheme="minorHAnsi" w:hAnsi="Roboto"/>
          <w:color w:val="auto"/>
          <w:sz w:val="24"/>
          <w:szCs w:val="24"/>
        </w:rPr>
        <w:t xml:space="preserve">.  </w:t>
      </w:r>
      <w:r w:rsidR="00D05405">
        <w:rPr>
          <w:rFonts w:ascii="Roboto" w:eastAsiaTheme="minorHAnsi" w:hAnsi="Roboto"/>
          <w:color w:val="auto"/>
          <w:sz w:val="24"/>
          <w:szCs w:val="24"/>
        </w:rPr>
        <w:t>P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lease indicate in your proposal the quantity and </w:t>
      </w:r>
      <w:r w:rsidR="00D9682D">
        <w:rPr>
          <w:rFonts w:ascii="Roboto" w:eastAsiaTheme="minorHAnsi" w:hAnsi="Roboto"/>
          <w:color w:val="auto"/>
          <w:sz w:val="24"/>
          <w:szCs w:val="24"/>
        </w:rPr>
        <w:t xml:space="preserve">minimum </w:t>
      </w:r>
      <w:r w:rsidR="00D05405">
        <w:rPr>
          <w:rFonts w:ascii="Roboto" w:eastAsiaTheme="minorHAnsi" w:hAnsi="Roboto"/>
          <w:color w:val="auto"/>
          <w:sz w:val="24"/>
          <w:szCs w:val="24"/>
        </w:rPr>
        <w:t>l</w:t>
      </w:r>
      <w:r w:rsidRPr="002A1763">
        <w:rPr>
          <w:rFonts w:ascii="Roboto" w:eastAsiaTheme="minorHAnsi" w:hAnsi="Roboto"/>
          <w:color w:val="auto"/>
          <w:sz w:val="24"/>
          <w:szCs w:val="24"/>
        </w:rPr>
        <w:t xml:space="preserve">ength of videos that will be provided for this fee. </w:t>
      </w:r>
    </w:p>
    <w:p w14:paraId="67173377" w14:textId="77777777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color w:val="auto"/>
          <w:sz w:val="24"/>
          <w:szCs w:val="24"/>
        </w:rPr>
      </w:pPr>
    </w:p>
    <w:p w14:paraId="001E3E77" w14:textId="77777777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b/>
          <w:bCs/>
          <w:color w:val="auto"/>
          <w:sz w:val="24"/>
          <w:szCs w:val="24"/>
        </w:rPr>
      </w:pPr>
    </w:p>
    <w:p w14:paraId="234F13BA" w14:textId="77777777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b/>
          <w:bCs/>
          <w:color w:val="auto"/>
          <w:sz w:val="24"/>
          <w:szCs w:val="24"/>
        </w:rPr>
      </w:pPr>
      <w:r w:rsidRPr="002A1763">
        <w:rPr>
          <w:rFonts w:ascii="Roboto" w:eastAsiaTheme="minorHAnsi" w:hAnsi="Roboto"/>
          <w:b/>
          <w:bCs/>
          <w:color w:val="auto"/>
          <w:sz w:val="24"/>
          <w:szCs w:val="24"/>
        </w:rPr>
        <w:t>Submission Requirements</w:t>
      </w:r>
    </w:p>
    <w:p w14:paraId="2BB49EC4" w14:textId="77777777" w:rsidR="002A1763" w:rsidRPr="002A1763" w:rsidRDefault="002A1763" w:rsidP="002A1763">
      <w:pPr>
        <w:spacing w:before="0" w:after="0" w:line="240" w:lineRule="auto"/>
        <w:rPr>
          <w:rFonts w:ascii="Roboto" w:eastAsiaTheme="minorHAnsi" w:hAnsi="Roboto"/>
          <w:color w:val="auto"/>
          <w:sz w:val="24"/>
          <w:szCs w:val="24"/>
        </w:rPr>
      </w:pPr>
    </w:p>
    <w:p w14:paraId="4B3B7F0C" w14:textId="77777777" w:rsidR="002A1763" w:rsidRPr="002A1763" w:rsidRDefault="002A1763" w:rsidP="007A77A6">
      <w:p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>All proponents are required to submit the following in their proposal:</w:t>
      </w:r>
    </w:p>
    <w:p w14:paraId="4485D1E4" w14:textId="77777777" w:rsidR="002A1763" w:rsidRPr="002A1763" w:rsidRDefault="002A1763" w:rsidP="007A77A6">
      <w:pPr>
        <w:spacing w:before="0" w:after="0" w:line="240" w:lineRule="auto"/>
        <w:jc w:val="both"/>
        <w:rPr>
          <w:rFonts w:ascii="Roboto" w:eastAsiaTheme="minorHAnsi" w:hAnsi="Roboto"/>
          <w:color w:val="auto"/>
          <w:sz w:val="24"/>
          <w:szCs w:val="24"/>
        </w:rPr>
      </w:pPr>
    </w:p>
    <w:p w14:paraId="0AC28329" w14:textId="77777777" w:rsidR="007A77A6" w:rsidRDefault="007A77A6" w:rsidP="007A77A6">
      <w:pPr>
        <w:numPr>
          <w:ilvl w:val="0"/>
          <w:numId w:val="14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>Your proposal demonstrating project understanding</w:t>
      </w:r>
    </w:p>
    <w:p w14:paraId="5CD1EC32" w14:textId="632E6D58" w:rsidR="002A1763" w:rsidRPr="002A1763" w:rsidRDefault="002A1763" w:rsidP="007A77A6">
      <w:pPr>
        <w:numPr>
          <w:ilvl w:val="0"/>
          <w:numId w:val="14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>Identify company name, lead contact, and key personnel that will work on this project</w:t>
      </w:r>
    </w:p>
    <w:p w14:paraId="7C5F283B" w14:textId="0725C4AE" w:rsidR="002A1763" w:rsidRPr="002A1763" w:rsidRDefault="002A1763" w:rsidP="007A77A6">
      <w:pPr>
        <w:numPr>
          <w:ilvl w:val="0"/>
          <w:numId w:val="14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>Clearly state the benefits and options offered by your video production service</w:t>
      </w:r>
    </w:p>
    <w:p w14:paraId="6997591D" w14:textId="4EF6F66A" w:rsidR="002A1763" w:rsidRPr="002A1763" w:rsidRDefault="002A1763" w:rsidP="007A77A6">
      <w:pPr>
        <w:numPr>
          <w:ilvl w:val="0"/>
          <w:numId w:val="15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>Include a brief submission of your service qualifications and past relevant experience in providing destination videography</w:t>
      </w:r>
    </w:p>
    <w:p w14:paraId="0EF8FE5F" w14:textId="73582AFA" w:rsidR="002A1763" w:rsidRPr="002A1763" w:rsidRDefault="002A1763" w:rsidP="007A77A6">
      <w:pPr>
        <w:numPr>
          <w:ilvl w:val="0"/>
          <w:numId w:val="14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>Provide a minimum of three references that include former clients</w:t>
      </w:r>
    </w:p>
    <w:p w14:paraId="0143304C" w14:textId="77EBC57A" w:rsidR="002A1763" w:rsidRDefault="002A1763" w:rsidP="007A77A6">
      <w:pPr>
        <w:numPr>
          <w:ilvl w:val="0"/>
          <w:numId w:val="14"/>
        </w:num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 w:rsidRPr="002A1763">
        <w:rPr>
          <w:rFonts w:ascii="Roboto" w:eastAsiaTheme="minorHAnsi" w:hAnsi="Roboto"/>
          <w:color w:val="auto"/>
          <w:sz w:val="24"/>
          <w:szCs w:val="24"/>
        </w:rPr>
        <w:t>Examples of work should be attached</w:t>
      </w:r>
    </w:p>
    <w:p w14:paraId="70C3E1FD" w14:textId="25C18805" w:rsidR="00440F87" w:rsidRDefault="00440F87" w:rsidP="00440F87">
      <w:pPr>
        <w:spacing w:before="0" w:after="0" w:line="240" w:lineRule="auto"/>
        <w:contextualSpacing/>
        <w:rPr>
          <w:rFonts w:ascii="Roboto" w:eastAsiaTheme="minorHAnsi" w:hAnsi="Roboto"/>
          <w:color w:val="auto"/>
          <w:sz w:val="24"/>
          <w:szCs w:val="24"/>
        </w:rPr>
      </w:pPr>
    </w:p>
    <w:p w14:paraId="05BD7507" w14:textId="77777777" w:rsidR="00C65174" w:rsidRDefault="00C65174" w:rsidP="00C65174">
      <w:pPr>
        <w:spacing w:before="0" w:after="0" w:line="240" w:lineRule="auto"/>
        <w:contextualSpacing/>
        <w:rPr>
          <w:rFonts w:ascii="Roboto" w:eastAsiaTheme="minorHAnsi" w:hAnsi="Roboto"/>
          <w:color w:val="auto"/>
          <w:sz w:val="24"/>
          <w:szCs w:val="24"/>
        </w:rPr>
      </w:pPr>
    </w:p>
    <w:p w14:paraId="0C8BEAE1" w14:textId="68370F34" w:rsidR="00440F87" w:rsidRDefault="00440F87" w:rsidP="007A77A6">
      <w:pPr>
        <w:spacing w:before="0" w:after="0" w:line="240" w:lineRule="auto"/>
        <w:contextualSpacing/>
        <w:jc w:val="both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 xml:space="preserve">Proposals will be accepted until </w:t>
      </w:r>
      <w:r w:rsidRPr="00F27351">
        <w:rPr>
          <w:rFonts w:ascii="Roboto" w:eastAsiaTheme="minorHAnsi" w:hAnsi="Roboto"/>
          <w:b/>
          <w:bCs/>
          <w:color w:val="auto"/>
          <w:sz w:val="24"/>
          <w:szCs w:val="24"/>
        </w:rPr>
        <w:t>2:00 pm local time May 30, 2022</w:t>
      </w:r>
      <w:r>
        <w:rPr>
          <w:rFonts w:ascii="Roboto" w:eastAsiaTheme="minorHAnsi" w:hAnsi="Roboto"/>
          <w:color w:val="auto"/>
          <w:sz w:val="24"/>
          <w:szCs w:val="24"/>
        </w:rPr>
        <w:t>.</w:t>
      </w:r>
      <w:r w:rsidR="00FE1049">
        <w:rPr>
          <w:rFonts w:ascii="Roboto" w:eastAsiaTheme="minorHAnsi" w:hAnsi="Roboto"/>
          <w:color w:val="auto"/>
          <w:sz w:val="24"/>
          <w:szCs w:val="24"/>
        </w:rPr>
        <w:t xml:space="preserve">  </w:t>
      </w:r>
      <w:r w:rsidR="00F27351">
        <w:rPr>
          <w:rFonts w:ascii="Roboto" w:eastAsiaTheme="minorHAnsi" w:hAnsi="Roboto"/>
          <w:color w:val="auto"/>
          <w:sz w:val="24"/>
          <w:szCs w:val="24"/>
        </w:rPr>
        <w:t>Please s</w:t>
      </w:r>
      <w:r>
        <w:rPr>
          <w:rFonts w:ascii="Roboto" w:eastAsiaTheme="minorHAnsi" w:hAnsi="Roboto"/>
          <w:color w:val="auto"/>
          <w:sz w:val="24"/>
          <w:szCs w:val="24"/>
        </w:rPr>
        <w:t xml:space="preserve">ubmit proposals </w:t>
      </w:r>
      <w:r w:rsidR="00F27351">
        <w:rPr>
          <w:rFonts w:ascii="Roboto" w:eastAsiaTheme="minorHAnsi" w:hAnsi="Roboto"/>
          <w:color w:val="auto"/>
          <w:sz w:val="24"/>
          <w:szCs w:val="24"/>
        </w:rPr>
        <w:t xml:space="preserve">in person, by mail, or by email </w:t>
      </w:r>
      <w:r>
        <w:rPr>
          <w:rFonts w:ascii="Roboto" w:eastAsiaTheme="minorHAnsi" w:hAnsi="Roboto"/>
          <w:color w:val="auto"/>
          <w:sz w:val="24"/>
          <w:szCs w:val="24"/>
        </w:rPr>
        <w:t>to:</w:t>
      </w:r>
    </w:p>
    <w:p w14:paraId="49DC4D7C" w14:textId="77777777" w:rsidR="00FE1049" w:rsidRDefault="00FE1049" w:rsidP="00440F87">
      <w:pPr>
        <w:spacing w:before="0" w:after="0" w:line="240" w:lineRule="auto"/>
        <w:contextualSpacing/>
        <w:rPr>
          <w:rFonts w:ascii="Roboto" w:eastAsiaTheme="minorHAnsi" w:hAnsi="Roboto"/>
          <w:color w:val="auto"/>
          <w:sz w:val="24"/>
          <w:szCs w:val="24"/>
        </w:rPr>
      </w:pPr>
    </w:p>
    <w:p w14:paraId="58FA8982" w14:textId="77777777" w:rsidR="00B776DB" w:rsidRDefault="00440F87" w:rsidP="00440F87">
      <w:pPr>
        <w:spacing w:before="0" w:after="0" w:line="240" w:lineRule="auto"/>
        <w:contextualSpacing/>
        <w:jc w:val="center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>Joanne Doddridge</w:t>
      </w:r>
    </w:p>
    <w:p w14:paraId="7423CF82" w14:textId="4E7D41E1" w:rsidR="00440F87" w:rsidRDefault="00440F87" w:rsidP="00440F87">
      <w:pPr>
        <w:spacing w:before="0" w:after="0" w:line="240" w:lineRule="auto"/>
        <w:contextualSpacing/>
        <w:jc w:val="center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>Director of Economic Development &amp; Planning</w:t>
      </w:r>
    </w:p>
    <w:p w14:paraId="2AE3836E" w14:textId="252D8F2D" w:rsidR="00440F87" w:rsidRDefault="00440F87" w:rsidP="00440F87">
      <w:pPr>
        <w:spacing w:before="0" w:after="0" w:line="240" w:lineRule="auto"/>
        <w:contextualSpacing/>
        <w:jc w:val="center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>District of 100 Mile House</w:t>
      </w:r>
    </w:p>
    <w:p w14:paraId="5FDA72D5" w14:textId="66C23214" w:rsidR="00440F87" w:rsidRDefault="00F27351" w:rsidP="00440F87">
      <w:pPr>
        <w:spacing w:before="0" w:after="0" w:line="240" w:lineRule="auto"/>
        <w:contextualSpacing/>
        <w:jc w:val="center"/>
        <w:rPr>
          <w:rFonts w:ascii="Roboto" w:eastAsiaTheme="minorHAnsi" w:hAnsi="Roboto"/>
          <w:color w:val="auto"/>
          <w:sz w:val="24"/>
          <w:szCs w:val="24"/>
        </w:rPr>
      </w:pPr>
      <w:r>
        <w:rPr>
          <w:rFonts w:ascii="Roboto" w:eastAsiaTheme="minorHAnsi" w:hAnsi="Roboto"/>
          <w:color w:val="auto"/>
          <w:sz w:val="24"/>
          <w:szCs w:val="24"/>
        </w:rPr>
        <w:t xml:space="preserve">Box 340, </w:t>
      </w:r>
      <w:r w:rsidR="00440F87">
        <w:rPr>
          <w:rFonts w:ascii="Roboto" w:eastAsiaTheme="minorHAnsi" w:hAnsi="Roboto"/>
          <w:color w:val="auto"/>
          <w:sz w:val="24"/>
          <w:szCs w:val="24"/>
        </w:rPr>
        <w:t xml:space="preserve">385 Birch Avenue, 100 Mile House, </w:t>
      </w:r>
      <w:proofErr w:type="gramStart"/>
      <w:r w:rsidR="00440F87">
        <w:rPr>
          <w:rFonts w:ascii="Roboto" w:eastAsiaTheme="minorHAnsi" w:hAnsi="Roboto"/>
          <w:color w:val="auto"/>
          <w:sz w:val="24"/>
          <w:szCs w:val="24"/>
        </w:rPr>
        <w:t>BC  V</w:t>
      </w:r>
      <w:proofErr w:type="gramEnd"/>
      <w:r w:rsidR="00440F87">
        <w:rPr>
          <w:rFonts w:ascii="Roboto" w:eastAsiaTheme="minorHAnsi" w:hAnsi="Roboto"/>
          <w:color w:val="auto"/>
          <w:sz w:val="24"/>
          <w:szCs w:val="24"/>
        </w:rPr>
        <w:t>0K 2E0</w:t>
      </w:r>
    </w:p>
    <w:p w14:paraId="19F2D41E" w14:textId="3F852533" w:rsidR="008A4D90" w:rsidRDefault="00B61F35" w:rsidP="00F27351">
      <w:pPr>
        <w:spacing w:before="0" w:after="0" w:line="240" w:lineRule="auto"/>
        <w:contextualSpacing/>
        <w:jc w:val="center"/>
        <w:rPr>
          <w:rFonts w:ascii="Roboto" w:eastAsiaTheme="minorHAnsi" w:hAnsi="Roboto"/>
          <w:color w:val="auto"/>
          <w:sz w:val="24"/>
          <w:szCs w:val="24"/>
        </w:rPr>
      </w:pPr>
      <w:hyperlink r:id="rId7" w:history="1">
        <w:r w:rsidR="00440F87" w:rsidRPr="001E45F7">
          <w:rPr>
            <w:rStyle w:val="Hyperlink"/>
            <w:rFonts w:ascii="Roboto" w:eastAsiaTheme="minorHAnsi" w:hAnsi="Roboto"/>
            <w:sz w:val="24"/>
            <w:szCs w:val="24"/>
          </w:rPr>
          <w:t>jdoddridge@100milehouse.com</w:t>
        </w:r>
      </w:hyperlink>
    </w:p>
    <w:p w14:paraId="71F0E46D" w14:textId="4ABEB99F" w:rsidR="00D9682D" w:rsidRDefault="00D9682D" w:rsidP="00F27351">
      <w:pPr>
        <w:spacing w:before="0" w:after="0" w:line="240" w:lineRule="auto"/>
        <w:contextualSpacing/>
        <w:jc w:val="center"/>
        <w:rPr>
          <w:rFonts w:ascii="Roboto" w:eastAsiaTheme="minorHAnsi" w:hAnsi="Roboto"/>
          <w:color w:val="auto"/>
          <w:sz w:val="24"/>
          <w:szCs w:val="24"/>
        </w:rPr>
      </w:pPr>
    </w:p>
    <w:p w14:paraId="7F21DBD4" w14:textId="651E7BB6" w:rsidR="00B776DB" w:rsidRDefault="000E0511" w:rsidP="00D9682D">
      <w:pPr>
        <w:spacing w:before="0" w:after="0" w:line="240" w:lineRule="auto"/>
        <w:contextualSpacing/>
        <w:rPr>
          <w:rFonts w:ascii="Roboto" w:eastAsiaTheme="minorHAnsi" w:hAnsi="Roboto"/>
          <w:b/>
          <w:bCs/>
          <w:color w:val="auto"/>
          <w:sz w:val="24"/>
          <w:szCs w:val="24"/>
        </w:rPr>
      </w:pPr>
      <w:r>
        <w:rPr>
          <w:rFonts w:ascii="Roboto" w:eastAsiaTheme="minorHAnsi" w:hAnsi="Roboto"/>
          <w:b/>
          <w:bCs/>
          <w:color w:val="auto"/>
          <w:sz w:val="24"/>
          <w:szCs w:val="24"/>
        </w:rPr>
        <w:t>Questions</w:t>
      </w:r>
    </w:p>
    <w:p w14:paraId="5D7CE01D" w14:textId="1AAEA110" w:rsidR="000E0511" w:rsidRDefault="000E0511" w:rsidP="00D9682D">
      <w:pPr>
        <w:spacing w:before="0" w:after="0" w:line="240" w:lineRule="auto"/>
        <w:contextualSpacing/>
        <w:rPr>
          <w:rFonts w:ascii="Roboto" w:eastAsiaTheme="minorHAnsi" w:hAnsi="Roboto"/>
          <w:b/>
          <w:bCs/>
          <w:color w:val="auto"/>
          <w:sz w:val="24"/>
          <w:szCs w:val="24"/>
        </w:rPr>
      </w:pPr>
    </w:p>
    <w:p w14:paraId="3865A533" w14:textId="6FC12B16" w:rsidR="000E0511" w:rsidRPr="000E0511" w:rsidRDefault="000E0511" w:rsidP="00D9682D">
      <w:pPr>
        <w:spacing w:before="0" w:after="0" w:line="240" w:lineRule="auto"/>
        <w:contextualSpacing/>
        <w:rPr>
          <w:rFonts w:ascii="Roboto" w:eastAsiaTheme="minorHAnsi" w:hAnsi="Roboto"/>
          <w:color w:val="auto"/>
          <w:sz w:val="24"/>
          <w:szCs w:val="24"/>
        </w:rPr>
      </w:pPr>
      <w:r w:rsidRPr="000E0511">
        <w:rPr>
          <w:rFonts w:ascii="Roboto" w:eastAsiaTheme="minorHAnsi" w:hAnsi="Roboto"/>
          <w:color w:val="auto"/>
          <w:sz w:val="24"/>
          <w:szCs w:val="24"/>
        </w:rPr>
        <w:t xml:space="preserve">Any questions should be directed to: </w:t>
      </w:r>
      <w:hyperlink r:id="rId8" w:history="1">
        <w:r w:rsidRPr="000E0511">
          <w:rPr>
            <w:rStyle w:val="Hyperlink"/>
            <w:rFonts w:ascii="Roboto" w:eastAsiaTheme="minorHAnsi" w:hAnsi="Roboto"/>
            <w:sz w:val="24"/>
            <w:szCs w:val="24"/>
          </w:rPr>
          <w:t>ecdev@100milehouse.com</w:t>
        </w:r>
      </w:hyperlink>
      <w:r>
        <w:rPr>
          <w:rFonts w:ascii="Roboto" w:eastAsiaTheme="minorHAnsi" w:hAnsi="Roboto"/>
          <w:color w:val="auto"/>
          <w:sz w:val="24"/>
          <w:szCs w:val="24"/>
        </w:rPr>
        <w:t xml:space="preserve">.  Answers will be posted at: </w:t>
      </w:r>
      <w:hyperlink r:id="rId9" w:history="1">
        <w:r w:rsidRPr="001E45F7">
          <w:rPr>
            <w:rStyle w:val="Hyperlink"/>
            <w:rFonts w:ascii="Roboto" w:eastAsiaTheme="minorHAnsi" w:hAnsi="Roboto"/>
            <w:sz w:val="24"/>
            <w:szCs w:val="24"/>
          </w:rPr>
          <w:t>http://www.100milehouse.com/business-development/bid-opportunities</w:t>
        </w:r>
      </w:hyperlink>
      <w:r>
        <w:rPr>
          <w:rFonts w:ascii="Roboto" w:eastAsiaTheme="minorHAnsi" w:hAnsi="Roboto"/>
          <w:color w:val="auto"/>
          <w:sz w:val="24"/>
          <w:szCs w:val="24"/>
        </w:rPr>
        <w:t xml:space="preserve"> </w:t>
      </w:r>
    </w:p>
    <w:p w14:paraId="36FC5045" w14:textId="1B621456" w:rsidR="000E0511" w:rsidRDefault="000E0511" w:rsidP="00D9682D">
      <w:pPr>
        <w:spacing w:before="0" w:after="0" w:line="240" w:lineRule="auto"/>
        <w:contextualSpacing/>
        <w:rPr>
          <w:rFonts w:ascii="Roboto" w:eastAsiaTheme="minorHAnsi" w:hAnsi="Roboto"/>
          <w:b/>
          <w:bCs/>
          <w:color w:val="auto"/>
          <w:sz w:val="24"/>
          <w:szCs w:val="24"/>
        </w:rPr>
      </w:pPr>
    </w:p>
    <w:p w14:paraId="1CB2F206" w14:textId="77777777" w:rsidR="000E0511" w:rsidRDefault="000E0511" w:rsidP="00D9682D">
      <w:pPr>
        <w:spacing w:before="0" w:after="0" w:line="240" w:lineRule="auto"/>
        <w:contextualSpacing/>
        <w:rPr>
          <w:rFonts w:ascii="Roboto" w:eastAsiaTheme="minorHAnsi" w:hAnsi="Roboto"/>
          <w:b/>
          <w:bCs/>
          <w:color w:val="auto"/>
          <w:sz w:val="24"/>
          <w:szCs w:val="24"/>
        </w:rPr>
      </w:pPr>
    </w:p>
    <w:p w14:paraId="11E3ECA5" w14:textId="36553D6A" w:rsidR="00D9682D" w:rsidRPr="00D9682D" w:rsidRDefault="00D9682D" w:rsidP="00D9682D">
      <w:pPr>
        <w:spacing w:before="0" w:after="0" w:line="240" w:lineRule="auto"/>
        <w:contextualSpacing/>
        <w:rPr>
          <w:rFonts w:ascii="Roboto" w:eastAsiaTheme="minorHAnsi" w:hAnsi="Roboto"/>
          <w:b/>
          <w:bCs/>
          <w:color w:val="auto"/>
          <w:sz w:val="24"/>
          <w:szCs w:val="24"/>
        </w:rPr>
      </w:pPr>
      <w:r w:rsidRPr="00D9682D">
        <w:rPr>
          <w:rFonts w:ascii="Roboto" w:eastAsiaTheme="minorHAnsi" w:hAnsi="Roboto"/>
          <w:b/>
          <w:bCs/>
          <w:color w:val="auto"/>
          <w:sz w:val="24"/>
          <w:szCs w:val="24"/>
        </w:rPr>
        <w:t>Proposal Evaluation</w:t>
      </w:r>
    </w:p>
    <w:p w14:paraId="46406315" w14:textId="0182C980" w:rsidR="00D9682D" w:rsidRDefault="00D9682D" w:rsidP="00D9682D">
      <w:pPr>
        <w:spacing w:before="0" w:after="0" w:line="240" w:lineRule="auto"/>
        <w:contextualSpacing/>
        <w:rPr>
          <w:rFonts w:ascii="Roboto" w:hAnsi="Roboto"/>
          <w:sz w:val="24"/>
          <w:szCs w:val="24"/>
        </w:rPr>
      </w:pPr>
    </w:p>
    <w:p w14:paraId="1178D2C0" w14:textId="6A1C7303" w:rsidR="00D9682D" w:rsidRDefault="00D9682D" w:rsidP="00943230">
      <w:pPr>
        <w:spacing w:before="0" w:after="0" w:line="240" w:lineRule="auto"/>
        <w:contextualSpacing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The following criteria will be considered in the evaluation of proposals:</w:t>
      </w:r>
    </w:p>
    <w:p w14:paraId="607516D9" w14:textId="44F6598E" w:rsidR="00D9682D" w:rsidRDefault="00D9682D" w:rsidP="00943230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Quality and completeness of proposal</w:t>
      </w:r>
    </w:p>
    <w:p w14:paraId="39D66F28" w14:textId="1DEC0DBE" w:rsidR="00D9682D" w:rsidRDefault="00D9682D" w:rsidP="00943230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Experience of firm and key personnel</w:t>
      </w:r>
    </w:p>
    <w:p w14:paraId="03D7EDF8" w14:textId="2A485A33" w:rsidR="00D9682D" w:rsidRDefault="00D9682D" w:rsidP="00943230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Project approach, </w:t>
      </w:r>
      <w:r w:rsidR="005437E9">
        <w:rPr>
          <w:rFonts w:ascii="Roboto" w:hAnsi="Roboto"/>
          <w:sz w:val="24"/>
          <w:szCs w:val="24"/>
        </w:rPr>
        <w:t>process,</w:t>
      </w:r>
      <w:r>
        <w:rPr>
          <w:rFonts w:ascii="Roboto" w:hAnsi="Roboto"/>
          <w:sz w:val="24"/>
          <w:szCs w:val="24"/>
        </w:rPr>
        <w:t xml:space="preserve"> and timeline</w:t>
      </w:r>
    </w:p>
    <w:p w14:paraId="253189DD" w14:textId="66D35314" w:rsidR="00D9682D" w:rsidRDefault="00D9682D" w:rsidP="00943230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Understanding of project and ability to provide deliverables</w:t>
      </w:r>
    </w:p>
    <w:p w14:paraId="22F31A33" w14:textId="1D69F64C" w:rsidR="00D9682D" w:rsidRDefault="00D9682D" w:rsidP="00943230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References and examples of work provided</w:t>
      </w:r>
    </w:p>
    <w:p w14:paraId="04F662E5" w14:textId="7BC2495C" w:rsidR="00D9682D" w:rsidRDefault="00D9682D" w:rsidP="00943230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Cost</w:t>
      </w:r>
    </w:p>
    <w:p w14:paraId="67854302" w14:textId="649604F3" w:rsidR="00D9682D" w:rsidRDefault="00D9682D" w:rsidP="00D9682D">
      <w:pPr>
        <w:spacing w:before="0" w:after="0" w:line="240" w:lineRule="auto"/>
        <w:rPr>
          <w:rFonts w:ascii="Roboto" w:hAnsi="Roboto"/>
          <w:sz w:val="24"/>
          <w:szCs w:val="24"/>
        </w:rPr>
      </w:pPr>
    </w:p>
    <w:p w14:paraId="6A48C228" w14:textId="27790F24" w:rsidR="00D9682D" w:rsidRPr="00D9682D" w:rsidRDefault="00D9682D" w:rsidP="00D9682D">
      <w:pPr>
        <w:spacing w:before="0" w:after="0" w:line="240" w:lineRule="auto"/>
        <w:rPr>
          <w:rFonts w:ascii="Roboto" w:hAnsi="Roboto"/>
          <w:b/>
          <w:bCs/>
          <w:sz w:val="24"/>
          <w:szCs w:val="24"/>
        </w:rPr>
      </w:pPr>
      <w:bookmarkStart w:id="0" w:name="_Hlk103671580"/>
      <w:r w:rsidRPr="00D9682D">
        <w:rPr>
          <w:rFonts w:ascii="Roboto" w:hAnsi="Roboto"/>
          <w:b/>
          <w:bCs/>
          <w:sz w:val="24"/>
          <w:szCs w:val="24"/>
        </w:rPr>
        <w:t>Anticipated Schedule</w:t>
      </w:r>
    </w:p>
    <w:p w14:paraId="432A4FA0" w14:textId="795EAA70" w:rsidR="00D9682D" w:rsidRDefault="00D9682D" w:rsidP="00D9682D">
      <w:pPr>
        <w:spacing w:before="0" w:after="0" w:line="240" w:lineRule="auto"/>
        <w:rPr>
          <w:rFonts w:ascii="Roboto" w:hAnsi="Roboto"/>
          <w:sz w:val="24"/>
          <w:szCs w:val="24"/>
        </w:rPr>
      </w:pPr>
    </w:p>
    <w:p w14:paraId="3FBD7995" w14:textId="4CF39B7F" w:rsidR="00D9682D" w:rsidRDefault="00D9682D" w:rsidP="00D9682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RFP issued:</w:t>
      </w:r>
      <w:r w:rsidR="00F30E1A">
        <w:rPr>
          <w:rFonts w:ascii="Roboto" w:hAnsi="Roboto"/>
          <w:sz w:val="24"/>
          <w:szCs w:val="24"/>
        </w:rPr>
        <w:t xml:space="preserve"> May 17, 2022</w:t>
      </w:r>
    </w:p>
    <w:p w14:paraId="4246C43F" w14:textId="478F2DB1" w:rsidR="00F30E1A" w:rsidRDefault="00F30E1A" w:rsidP="00D9682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Proposals due: May 30, 2022</w:t>
      </w:r>
    </w:p>
    <w:p w14:paraId="0BA44E62" w14:textId="229B02E5" w:rsidR="00F30E1A" w:rsidRDefault="00F30E1A" w:rsidP="00D9682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Interviews conducted: June 3-8, 2022</w:t>
      </w:r>
    </w:p>
    <w:p w14:paraId="5EEEA63B" w14:textId="7E63F5B1" w:rsidR="00F30E1A" w:rsidRDefault="00F30E1A" w:rsidP="00D9682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Project start: June 10, 2022</w:t>
      </w:r>
    </w:p>
    <w:p w14:paraId="5BD571EC" w14:textId="5AD8AB47" w:rsidR="00F30E1A" w:rsidRDefault="00F30E1A" w:rsidP="00D9682D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Project completion: March 1, 2023</w:t>
      </w:r>
    </w:p>
    <w:bookmarkEnd w:id="0"/>
    <w:p w14:paraId="452FA3AD" w14:textId="5635E752" w:rsidR="00F30E1A" w:rsidRDefault="00F30E1A" w:rsidP="00F30E1A">
      <w:pPr>
        <w:spacing w:before="0" w:after="0" w:line="240" w:lineRule="auto"/>
        <w:rPr>
          <w:rFonts w:ascii="Roboto" w:hAnsi="Roboto"/>
          <w:sz w:val="24"/>
          <w:szCs w:val="24"/>
        </w:rPr>
      </w:pPr>
    </w:p>
    <w:p w14:paraId="6CF809D5" w14:textId="42D5A756" w:rsidR="00F30E1A" w:rsidRDefault="00F30E1A" w:rsidP="00F30E1A">
      <w:pPr>
        <w:spacing w:before="0" w:after="0" w:line="240" w:lineRule="auto"/>
        <w:rPr>
          <w:rFonts w:ascii="Roboto" w:hAnsi="Roboto"/>
          <w:b/>
          <w:bCs/>
          <w:sz w:val="24"/>
          <w:szCs w:val="24"/>
        </w:rPr>
      </w:pPr>
      <w:r w:rsidRPr="00F30E1A">
        <w:rPr>
          <w:rFonts w:ascii="Roboto" w:hAnsi="Roboto"/>
          <w:b/>
          <w:bCs/>
          <w:sz w:val="24"/>
          <w:szCs w:val="24"/>
        </w:rPr>
        <w:t>Additional Resources</w:t>
      </w:r>
    </w:p>
    <w:p w14:paraId="19815FEB" w14:textId="77777777" w:rsidR="00185E73" w:rsidRPr="00F30E1A" w:rsidRDefault="00185E73" w:rsidP="00F30E1A">
      <w:pPr>
        <w:spacing w:before="0" w:after="0" w:line="240" w:lineRule="auto"/>
        <w:rPr>
          <w:rFonts w:ascii="Roboto" w:hAnsi="Roboto"/>
          <w:b/>
          <w:bCs/>
          <w:sz w:val="24"/>
          <w:szCs w:val="24"/>
        </w:rPr>
      </w:pPr>
    </w:p>
    <w:p w14:paraId="621471A0" w14:textId="6ED95524" w:rsidR="00F30E1A" w:rsidRDefault="00F30E1A" w:rsidP="00F30E1A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Discover South Cariboo </w:t>
      </w:r>
      <w:hyperlink r:id="rId10" w:history="1">
        <w:r w:rsidRPr="001E45F7">
          <w:rPr>
            <w:rStyle w:val="Hyperlink"/>
            <w:rFonts w:ascii="Roboto" w:hAnsi="Roboto"/>
            <w:sz w:val="24"/>
            <w:szCs w:val="24"/>
          </w:rPr>
          <w:t>https://www.discoversouthcariboo.ca/</w:t>
        </w:r>
      </w:hyperlink>
      <w:r>
        <w:rPr>
          <w:rFonts w:ascii="Roboto" w:hAnsi="Roboto"/>
          <w:sz w:val="24"/>
          <w:szCs w:val="24"/>
        </w:rPr>
        <w:t xml:space="preserve"> </w:t>
      </w:r>
    </w:p>
    <w:p w14:paraId="4E3659FD" w14:textId="412AC080" w:rsidR="00F30E1A" w:rsidRDefault="00F30E1A" w:rsidP="00F30E1A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District of 100 Mile House </w:t>
      </w:r>
      <w:hyperlink r:id="rId11" w:history="1">
        <w:r w:rsidR="00185E73" w:rsidRPr="001E45F7">
          <w:rPr>
            <w:rStyle w:val="Hyperlink"/>
            <w:rFonts w:ascii="Roboto" w:hAnsi="Roboto"/>
            <w:sz w:val="24"/>
            <w:szCs w:val="24"/>
          </w:rPr>
          <w:t>http://www.100milehouse.com/</w:t>
        </w:r>
      </w:hyperlink>
      <w:r w:rsidR="00185E73">
        <w:rPr>
          <w:rFonts w:ascii="Roboto" w:hAnsi="Roboto"/>
          <w:sz w:val="24"/>
          <w:szCs w:val="24"/>
        </w:rPr>
        <w:t xml:space="preserve"> </w:t>
      </w:r>
    </w:p>
    <w:p w14:paraId="5AA533A0" w14:textId="77777777" w:rsidR="00F30E1A" w:rsidRPr="00F30E1A" w:rsidRDefault="00F30E1A" w:rsidP="00F30E1A">
      <w:pPr>
        <w:spacing w:before="0" w:after="0" w:line="240" w:lineRule="auto"/>
        <w:rPr>
          <w:rFonts w:ascii="Roboto" w:hAnsi="Roboto"/>
          <w:sz w:val="24"/>
          <w:szCs w:val="24"/>
        </w:rPr>
      </w:pPr>
    </w:p>
    <w:sectPr w:rsidR="00F30E1A" w:rsidRPr="00F30E1A" w:rsidSect="008A4D90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77" w:bottom="1077" w:left="1077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70A9" w14:textId="77777777" w:rsidR="00823BA6" w:rsidRDefault="00823BA6" w:rsidP="00630EB5">
      <w:pPr>
        <w:spacing w:before="0" w:after="0" w:line="240" w:lineRule="auto"/>
      </w:pPr>
      <w:r>
        <w:separator/>
      </w:r>
    </w:p>
  </w:endnote>
  <w:endnote w:type="continuationSeparator" w:id="0">
    <w:p w14:paraId="3F2CE186" w14:textId="77777777" w:rsidR="00823BA6" w:rsidRDefault="00823BA6" w:rsidP="00630E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Bitter">
    <w:altName w:val="Calibri"/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203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F5C0AD" w14:textId="3168D332" w:rsidR="008A4D90" w:rsidRDefault="008A4D90" w:rsidP="002976E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F1076C" w14:textId="77777777" w:rsidR="008A4D90" w:rsidRDefault="008A4D90" w:rsidP="008A4D9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D415" w14:textId="72C55D46" w:rsidR="008A4D90" w:rsidRPr="008A4D90" w:rsidRDefault="008A4D90" w:rsidP="008A4D90">
    <w:pPr>
      <w:pStyle w:val="Footer"/>
      <w:framePr w:w="665" w:h="489" w:hRule="exact" w:wrap="none" w:vAnchor="text" w:hAnchor="page" w:x="1077" w:y="573"/>
      <w:rPr>
        <w:rStyle w:val="PageNumber"/>
        <w:rFonts w:ascii="Roboto" w:hAnsi="Roboto"/>
        <w:color w:val="1B1C1C"/>
        <w:sz w:val="16"/>
        <w:szCs w:val="16"/>
      </w:rPr>
    </w:pPr>
    <w:r w:rsidRPr="008A4D90">
      <w:rPr>
        <w:rStyle w:val="PageNumber"/>
        <w:rFonts w:ascii="Roboto" w:hAnsi="Roboto"/>
        <w:color w:val="1B1C1C"/>
        <w:sz w:val="16"/>
        <w:szCs w:val="16"/>
      </w:rPr>
      <w:t xml:space="preserve">Page </w:t>
    </w:r>
    <w:sdt>
      <w:sdtPr>
        <w:rPr>
          <w:rStyle w:val="PageNumber"/>
          <w:rFonts w:ascii="Roboto" w:hAnsi="Roboto"/>
          <w:color w:val="1B1C1C"/>
          <w:sz w:val="16"/>
          <w:szCs w:val="16"/>
        </w:rPr>
        <w:id w:val="-175096219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A4D90">
          <w:rPr>
            <w:rStyle w:val="PageNumber"/>
            <w:rFonts w:ascii="Roboto" w:hAnsi="Roboto"/>
            <w:color w:val="1B1C1C"/>
            <w:sz w:val="16"/>
            <w:szCs w:val="16"/>
          </w:rPr>
          <w:fldChar w:fldCharType="begin"/>
        </w:r>
        <w:r w:rsidRPr="008A4D90">
          <w:rPr>
            <w:rStyle w:val="PageNumber"/>
            <w:rFonts w:ascii="Roboto" w:hAnsi="Roboto"/>
            <w:color w:val="1B1C1C"/>
            <w:sz w:val="16"/>
            <w:szCs w:val="16"/>
          </w:rPr>
          <w:instrText xml:space="preserve"> PAGE </w:instrText>
        </w:r>
        <w:r w:rsidRPr="008A4D90">
          <w:rPr>
            <w:rStyle w:val="PageNumber"/>
            <w:rFonts w:ascii="Roboto" w:hAnsi="Roboto"/>
            <w:color w:val="1B1C1C"/>
            <w:sz w:val="16"/>
            <w:szCs w:val="16"/>
          </w:rPr>
          <w:fldChar w:fldCharType="separate"/>
        </w:r>
        <w:r w:rsidRPr="008A4D90">
          <w:rPr>
            <w:rStyle w:val="PageNumber"/>
            <w:rFonts w:ascii="Roboto" w:hAnsi="Roboto"/>
            <w:color w:val="1B1C1C"/>
            <w:sz w:val="16"/>
            <w:szCs w:val="16"/>
          </w:rPr>
          <w:t>2</w:t>
        </w:r>
        <w:r w:rsidRPr="008A4D90">
          <w:rPr>
            <w:rStyle w:val="PageNumber"/>
            <w:rFonts w:ascii="Roboto" w:hAnsi="Roboto"/>
            <w:color w:val="1B1C1C"/>
            <w:sz w:val="16"/>
            <w:szCs w:val="16"/>
          </w:rPr>
          <w:fldChar w:fldCharType="end"/>
        </w:r>
      </w:sdtContent>
    </w:sdt>
  </w:p>
  <w:p w14:paraId="61F7F60C" w14:textId="6F755BCC" w:rsidR="00630EB5" w:rsidRDefault="00BF5D99" w:rsidP="008A4D90">
    <w:pPr>
      <w:pStyle w:val="Footer"/>
      <w:ind w:firstLine="360"/>
    </w:pPr>
    <w:r w:rsidRPr="00BF5D99">
      <w:rPr>
        <w:noProof/>
      </w:rPr>
      <w:drawing>
        <wp:anchor distT="0" distB="0" distL="114300" distR="114300" simplePos="0" relativeHeight="251732992" behindDoc="1" locked="0" layoutInCell="1" allowOverlap="1" wp14:anchorId="3412F888" wp14:editId="1E4D6868">
          <wp:simplePos x="0" y="0"/>
          <wp:positionH relativeFrom="column">
            <wp:posOffset>6062897</wp:posOffset>
          </wp:positionH>
          <wp:positionV relativeFrom="paragraph">
            <wp:posOffset>220345</wp:posOffset>
          </wp:positionV>
          <wp:extent cx="431800" cy="431800"/>
          <wp:effectExtent l="0" t="0" r="0" b="0"/>
          <wp:wrapTight wrapText="bothSides">
            <wp:wrapPolygon edited="0">
              <wp:start x="8259" y="0"/>
              <wp:lineTo x="0" y="8894"/>
              <wp:lineTo x="0" y="12071"/>
              <wp:lineTo x="8259" y="20965"/>
              <wp:lineTo x="12706" y="20965"/>
              <wp:lineTo x="20965" y="12071"/>
              <wp:lineTo x="20965" y="8894"/>
              <wp:lineTo x="12706" y="0"/>
              <wp:lineTo x="82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2C4"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EB38D54" wp14:editId="37472E1F">
              <wp:simplePos x="0" y="0"/>
              <wp:positionH relativeFrom="column">
                <wp:posOffset>19050</wp:posOffset>
              </wp:positionH>
              <wp:positionV relativeFrom="paragraph">
                <wp:posOffset>224155</wp:posOffset>
              </wp:positionV>
              <wp:extent cx="5477877" cy="0"/>
              <wp:effectExtent l="0" t="0" r="889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7877" cy="0"/>
                      </a:xfrm>
                      <a:prstGeom prst="line">
                        <a:avLst/>
                      </a:prstGeom>
                      <a:ln>
                        <a:solidFill>
                          <a:srgbClr val="D1D3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3FDEB" id="Straight Connector 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7.65pt" to="43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" strokecolor="#d1d3d4" strokeweight=".5pt">
              <v:stroke joinstyle="miter"/>
            </v:line>
          </w:pict>
        </mc:Fallback>
      </mc:AlternateContent>
    </w:r>
    <w:r w:rsidR="00AD72C4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A60DB20" wp14:editId="590FE565">
              <wp:simplePos x="0" y="0"/>
              <wp:positionH relativeFrom="column">
                <wp:posOffset>4231239</wp:posOffset>
              </wp:positionH>
              <wp:positionV relativeFrom="paragraph">
                <wp:posOffset>387350</wp:posOffset>
              </wp:positionV>
              <wp:extent cx="1266825" cy="288290"/>
              <wp:effectExtent l="0" t="0" r="3175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C0FF7" w14:textId="0F5B6215" w:rsidR="00AD72C4" w:rsidRPr="00BF5D99" w:rsidRDefault="00BF5D99" w:rsidP="00AD72C4">
                          <w:pPr>
                            <w:jc w:val="right"/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</w:pPr>
                          <w:r w:rsidRPr="00BF5D99"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  <w:t>100milehouse.com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0DB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.15pt;margin-top:30.5pt;width:99.75pt;height:2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" filled="f" stroked="f" strokeweight=".5pt">
              <v:textbox inset="0,0,0,0">
                <w:txbxContent>
                  <w:p w14:paraId="622C0FF7" w14:textId="0F5B6215" w:rsidR="00AD72C4" w:rsidRPr="00BF5D99" w:rsidRDefault="00BF5D99" w:rsidP="00AD72C4">
                    <w:pPr>
                      <w:jc w:val="right"/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</w:pPr>
                    <w:r w:rsidRPr="00BF5D99"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  <w:t>100milehouse.com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F4A5" w14:textId="08527588" w:rsidR="00AD72C4" w:rsidRDefault="00BF5D99" w:rsidP="008A4D90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5CDBEEB" wp14:editId="608009F8">
              <wp:simplePos x="0" y="0"/>
              <wp:positionH relativeFrom="margin">
                <wp:posOffset>2754630</wp:posOffset>
              </wp:positionH>
              <wp:positionV relativeFrom="paragraph">
                <wp:posOffset>416560</wp:posOffset>
              </wp:positionV>
              <wp:extent cx="1281430" cy="522605"/>
              <wp:effectExtent l="0" t="0" r="13970" b="1079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430" cy="522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8FFC33" w14:textId="153BA836" w:rsidR="00BF5D99" w:rsidRPr="00BF5D99" w:rsidRDefault="00BF5D99" w:rsidP="00B017BD">
                          <w:pPr>
                            <w:spacing w:line="240" w:lineRule="auto"/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</w:pPr>
                          <w:r w:rsidRPr="00BF5D99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(250) 395-2434</w:t>
                          </w:r>
                          <w:r w:rsidR="00B017BD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br/>
                          </w:r>
                          <w:r w:rsidRPr="00BF5D99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district@100milehouse.com</w:t>
                          </w:r>
                        </w:p>
                        <w:p w14:paraId="7928F3BF" w14:textId="0E25DE39" w:rsidR="00AD72C4" w:rsidRPr="00AD72C4" w:rsidRDefault="00AD72C4" w:rsidP="00AD72C4">
                          <w:pPr>
                            <w:spacing w:line="168" w:lineRule="auto"/>
                            <w:rPr>
                              <w:rFonts w:ascii="Roboto" w:hAnsi="Roboto"/>
                              <w:color w:val="4F4F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BE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16.9pt;margin-top:32.8pt;width:100.9pt;height:41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" filled="f" stroked="f" strokeweight=".5pt">
              <v:textbox inset="0,0,0,0">
                <w:txbxContent>
                  <w:p w14:paraId="4C8FFC33" w14:textId="153BA836" w:rsidR="00BF5D99" w:rsidRPr="00BF5D99" w:rsidRDefault="00BF5D99" w:rsidP="00B017BD">
                    <w:pPr>
                      <w:spacing w:line="240" w:lineRule="auto"/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</w:pPr>
                    <w:r w:rsidRPr="00BF5D99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(250) 395-2434</w:t>
                    </w:r>
                    <w:r w:rsidR="00B017BD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br/>
                    </w:r>
                    <w:r w:rsidRPr="00BF5D99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district@100milehouse.com</w:t>
                    </w:r>
                  </w:p>
                  <w:p w14:paraId="7928F3BF" w14:textId="0E25DE39" w:rsidR="00AD72C4" w:rsidRPr="00AD72C4" w:rsidRDefault="00AD72C4" w:rsidP="00AD72C4">
                    <w:pPr>
                      <w:spacing w:line="168" w:lineRule="auto"/>
                      <w:rPr>
                        <w:rFonts w:ascii="Roboto" w:hAnsi="Roboto"/>
                        <w:color w:val="4F4F4F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27164AA" wp14:editId="5E73A59E">
              <wp:simplePos x="0" y="0"/>
              <wp:positionH relativeFrom="column">
                <wp:posOffset>5510717</wp:posOffset>
              </wp:positionH>
              <wp:positionV relativeFrom="paragraph">
                <wp:posOffset>380739</wp:posOffset>
              </wp:positionV>
              <wp:extent cx="926166" cy="288290"/>
              <wp:effectExtent l="0" t="0" r="1270" b="38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6166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07A12A" w14:textId="1220EB3E" w:rsidR="00AD72C4" w:rsidRPr="00BF5D99" w:rsidRDefault="00BF5D99" w:rsidP="00AD72C4">
                          <w:pPr>
                            <w:jc w:val="right"/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</w:pPr>
                          <w:r w:rsidRPr="00BF5D99">
                            <w:rPr>
                              <w:rFonts w:ascii="Roboto Medium" w:hAnsi="Roboto Medium"/>
                              <w:color w:val="1B1C1C"/>
                              <w:sz w:val="16"/>
                              <w:szCs w:val="16"/>
                            </w:rPr>
                            <w:t>100milehouse.com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164AA" id="Text Box 9" o:spid="_x0000_s1028" type="#_x0000_t202" style="position:absolute;left:0;text-align:left;margin-left:433.9pt;margin-top:30pt;width:72.95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" filled="f" stroked="f" strokeweight=".5pt">
              <v:textbox inset="0,0,0,0">
                <w:txbxContent>
                  <w:p w14:paraId="1507A12A" w14:textId="1220EB3E" w:rsidR="00AD72C4" w:rsidRPr="00BF5D99" w:rsidRDefault="00BF5D99" w:rsidP="00AD72C4">
                    <w:pPr>
                      <w:jc w:val="right"/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</w:pPr>
                    <w:r w:rsidRPr="00BF5D99">
                      <w:rPr>
                        <w:rFonts w:ascii="Roboto Medium" w:hAnsi="Roboto Medium"/>
                        <w:color w:val="1B1C1C"/>
                        <w:sz w:val="16"/>
                        <w:szCs w:val="16"/>
                      </w:rPr>
                      <w:t>100milehouse.com</w:t>
                    </w:r>
                  </w:p>
                </w:txbxContent>
              </v:textbox>
            </v:shape>
          </w:pict>
        </mc:Fallback>
      </mc:AlternateContent>
    </w:r>
    <w:r w:rsidR="00D03326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D971CC1" wp14:editId="1DABE30F">
              <wp:simplePos x="0" y="0"/>
              <wp:positionH relativeFrom="column">
                <wp:posOffset>9441</wp:posOffset>
              </wp:positionH>
              <wp:positionV relativeFrom="paragraph">
                <wp:posOffset>376108</wp:posOffset>
              </wp:positionV>
              <wp:extent cx="1487156" cy="513080"/>
              <wp:effectExtent l="0" t="0" r="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7156" cy="51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D012E6" w14:textId="317E236D" w:rsidR="00AD72C4" w:rsidRPr="00D03326" w:rsidRDefault="00B74377" w:rsidP="00B017BD">
                          <w:pPr>
                            <w:spacing w:line="240" w:lineRule="auto"/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 xml:space="preserve">PO Box </w:t>
                          </w:r>
                          <w:r w:rsidRPr="00D03326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340, #1-385 Birch Ave,</w:t>
                          </w:r>
                          <w:r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326" w:rsidRPr="00D03326">
                            <w:rPr>
                              <w:rFonts w:ascii="Roboto" w:hAnsi="Roboto"/>
                              <w:color w:val="1B1C1C"/>
                              <w:sz w:val="16"/>
                              <w:szCs w:val="16"/>
                            </w:rPr>
                            <w:t>100 Mile House, BC V0K 2E0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71CC1" id="Text Box 12" o:spid="_x0000_s1029" type="#_x0000_t202" style="position:absolute;left:0;text-align:left;margin-left:.75pt;margin-top:29.6pt;width:117.1pt;height:4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" filled="f" stroked="f" strokeweight=".5pt">
              <v:textbox inset="0,0,0,0">
                <w:txbxContent>
                  <w:p w14:paraId="37D012E6" w14:textId="317E236D" w:rsidR="00AD72C4" w:rsidRPr="00D03326" w:rsidRDefault="00B74377" w:rsidP="00B017BD">
                    <w:pPr>
                      <w:spacing w:line="240" w:lineRule="auto"/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</w:pPr>
                    <w:r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 xml:space="preserve">PO Box </w:t>
                    </w:r>
                    <w:r w:rsidRPr="00D03326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340, #1-385 Birch Ave,</w:t>
                    </w:r>
                    <w:r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 xml:space="preserve"> </w:t>
                    </w:r>
                    <w:r w:rsidR="00D03326" w:rsidRPr="00D03326">
                      <w:rPr>
                        <w:rFonts w:ascii="Roboto" w:hAnsi="Roboto"/>
                        <w:color w:val="1B1C1C"/>
                        <w:sz w:val="16"/>
                        <w:szCs w:val="16"/>
                      </w:rPr>
                      <w:t>100 Mile House, BC V0K 2E0</w:t>
                    </w:r>
                  </w:p>
                </w:txbxContent>
              </v:textbox>
            </v:shape>
          </w:pict>
        </mc:Fallback>
      </mc:AlternateContent>
    </w:r>
    <w:r w:rsidR="00AD72C4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0240CF1" wp14:editId="313C7F44">
              <wp:simplePos x="0" y="0"/>
              <wp:positionH relativeFrom="column">
                <wp:posOffset>12065</wp:posOffset>
              </wp:positionH>
              <wp:positionV relativeFrom="paragraph">
                <wp:posOffset>224155</wp:posOffset>
              </wp:positionV>
              <wp:extent cx="6418580" cy="0"/>
              <wp:effectExtent l="0" t="0" r="762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ln>
                        <a:solidFill>
                          <a:srgbClr val="D1D3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A02C2D" id="Straight Connector 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7.65pt" to="50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" strokecolor="#d1d3d4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79E7" w14:textId="77777777" w:rsidR="00823BA6" w:rsidRDefault="00823BA6" w:rsidP="00630EB5">
      <w:pPr>
        <w:spacing w:before="0" w:after="0" w:line="240" w:lineRule="auto"/>
      </w:pPr>
      <w:r>
        <w:separator/>
      </w:r>
    </w:p>
  </w:footnote>
  <w:footnote w:type="continuationSeparator" w:id="0">
    <w:p w14:paraId="13BFEE44" w14:textId="77777777" w:rsidR="00823BA6" w:rsidRDefault="00823BA6" w:rsidP="00630E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0748" w14:textId="55FBB3CB" w:rsidR="00630EB5" w:rsidRDefault="00D03326">
    <w:pPr>
      <w:pStyle w:val="Header"/>
    </w:pPr>
    <w:r w:rsidRPr="00D03326">
      <w:rPr>
        <w:noProof/>
      </w:rPr>
      <w:drawing>
        <wp:anchor distT="0" distB="0" distL="114300" distR="114300" simplePos="0" relativeHeight="251731968" behindDoc="1" locked="0" layoutInCell="1" allowOverlap="1" wp14:anchorId="5B237488" wp14:editId="51EEECB5">
          <wp:simplePos x="0" y="0"/>
          <wp:positionH relativeFrom="column">
            <wp:posOffset>8890</wp:posOffset>
          </wp:positionH>
          <wp:positionV relativeFrom="paragraph">
            <wp:posOffset>28575</wp:posOffset>
          </wp:positionV>
          <wp:extent cx="2336800" cy="495300"/>
          <wp:effectExtent l="0" t="0" r="0" b="0"/>
          <wp:wrapTight wrapText="bothSides">
            <wp:wrapPolygon edited="0">
              <wp:start x="1761" y="0"/>
              <wp:lineTo x="0" y="8862"/>
              <wp:lineTo x="0" y="12185"/>
              <wp:lineTo x="1643" y="21046"/>
              <wp:lineTo x="1761" y="21046"/>
              <wp:lineTo x="2700" y="21046"/>
              <wp:lineTo x="4343" y="21046"/>
              <wp:lineTo x="21483" y="18277"/>
              <wp:lineTo x="21483" y="8862"/>
              <wp:lineTo x="11974" y="7200"/>
              <wp:lineTo x="11857" y="2769"/>
              <wp:lineTo x="2700" y="0"/>
              <wp:lineTo x="176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F59">
      <w:t xml:space="preserve">      </w:t>
    </w:r>
    <w:r w:rsidR="009C5F59">
      <w:br/>
    </w:r>
    <w:r w:rsidR="009C5F5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98ACAD8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265999"/>
      </w:rPr>
    </w:lvl>
  </w:abstractNum>
  <w:abstractNum w:abstractNumId="1" w15:restartNumberingAfterBreak="0">
    <w:nsid w:val="0DA766A7"/>
    <w:multiLevelType w:val="multilevel"/>
    <w:tmpl w:val="D614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D0E93"/>
    <w:multiLevelType w:val="hybridMultilevel"/>
    <w:tmpl w:val="BD52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499"/>
    <w:multiLevelType w:val="hybridMultilevel"/>
    <w:tmpl w:val="1B14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C10"/>
    <w:multiLevelType w:val="hybridMultilevel"/>
    <w:tmpl w:val="2C94A1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27C1"/>
    <w:multiLevelType w:val="hybridMultilevel"/>
    <w:tmpl w:val="636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37238"/>
    <w:multiLevelType w:val="hybridMultilevel"/>
    <w:tmpl w:val="0FD0E64E"/>
    <w:lvl w:ilvl="0" w:tplc="8084EA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6E11"/>
    <w:multiLevelType w:val="hybridMultilevel"/>
    <w:tmpl w:val="C3C4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0DCA"/>
    <w:multiLevelType w:val="hybridMultilevel"/>
    <w:tmpl w:val="B43A9B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45A8"/>
    <w:multiLevelType w:val="hybridMultilevel"/>
    <w:tmpl w:val="0680A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01715"/>
    <w:multiLevelType w:val="hybridMultilevel"/>
    <w:tmpl w:val="686C5FA4"/>
    <w:lvl w:ilvl="0" w:tplc="16367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938DA"/>
    <w:multiLevelType w:val="hybridMultilevel"/>
    <w:tmpl w:val="97506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84B16"/>
    <w:multiLevelType w:val="hybridMultilevel"/>
    <w:tmpl w:val="9F8C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5279D"/>
    <w:multiLevelType w:val="hybridMultilevel"/>
    <w:tmpl w:val="F9C242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D933FE"/>
    <w:multiLevelType w:val="hybridMultilevel"/>
    <w:tmpl w:val="9F8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209E6"/>
    <w:multiLevelType w:val="hybridMultilevel"/>
    <w:tmpl w:val="720C8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E72D1"/>
    <w:multiLevelType w:val="hybridMultilevel"/>
    <w:tmpl w:val="1A02F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D4A08"/>
    <w:multiLevelType w:val="hybridMultilevel"/>
    <w:tmpl w:val="94C2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D5E88"/>
    <w:multiLevelType w:val="multilevel"/>
    <w:tmpl w:val="ADD8A80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FF6587C"/>
    <w:multiLevelType w:val="hybridMultilevel"/>
    <w:tmpl w:val="B740A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1299207">
    <w:abstractNumId w:val="0"/>
  </w:num>
  <w:num w:numId="2" w16cid:durableId="467823850">
    <w:abstractNumId w:val="18"/>
  </w:num>
  <w:num w:numId="3" w16cid:durableId="1063481484">
    <w:abstractNumId w:val="12"/>
  </w:num>
  <w:num w:numId="4" w16cid:durableId="815103671">
    <w:abstractNumId w:val="13"/>
  </w:num>
  <w:num w:numId="5" w16cid:durableId="763570230">
    <w:abstractNumId w:val="8"/>
  </w:num>
  <w:num w:numId="6" w16cid:durableId="420030738">
    <w:abstractNumId w:val="16"/>
  </w:num>
  <w:num w:numId="7" w16cid:durableId="583032005">
    <w:abstractNumId w:val="4"/>
  </w:num>
  <w:num w:numId="8" w16cid:durableId="1834955629">
    <w:abstractNumId w:val="15"/>
  </w:num>
  <w:num w:numId="9" w16cid:durableId="218977636">
    <w:abstractNumId w:val="1"/>
  </w:num>
  <w:num w:numId="10" w16cid:durableId="212275033">
    <w:abstractNumId w:val="9"/>
  </w:num>
  <w:num w:numId="11" w16cid:durableId="523204706">
    <w:abstractNumId w:val="19"/>
  </w:num>
  <w:num w:numId="12" w16cid:durableId="599916749">
    <w:abstractNumId w:val="3"/>
  </w:num>
  <w:num w:numId="13" w16cid:durableId="1729261908">
    <w:abstractNumId w:val="17"/>
  </w:num>
  <w:num w:numId="14" w16cid:durableId="1889147748">
    <w:abstractNumId w:val="7"/>
  </w:num>
  <w:num w:numId="15" w16cid:durableId="1956909133">
    <w:abstractNumId w:val="14"/>
  </w:num>
  <w:num w:numId="16" w16cid:durableId="446042734">
    <w:abstractNumId w:val="5"/>
  </w:num>
  <w:num w:numId="17" w16cid:durableId="860774860">
    <w:abstractNumId w:val="10"/>
  </w:num>
  <w:num w:numId="18" w16cid:durableId="1813130416">
    <w:abstractNumId w:val="2"/>
  </w:num>
  <w:num w:numId="19" w16cid:durableId="1369528630">
    <w:abstractNumId w:val="6"/>
  </w:num>
  <w:num w:numId="20" w16cid:durableId="803162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B5"/>
    <w:rsid w:val="00015266"/>
    <w:rsid w:val="00016090"/>
    <w:rsid w:val="00073DFC"/>
    <w:rsid w:val="000D0D8A"/>
    <w:rsid w:val="000E0511"/>
    <w:rsid w:val="00105E38"/>
    <w:rsid w:val="00131075"/>
    <w:rsid w:val="0013146D"/>
    <w:rsid w:val="00136CEF"/>
    <w:rsid w:val="00152F4B"/>
    <w:rsid w:val="00185E73"/>
    <w:rsid w:val="001D531F"/>
    <w:rsid w:val="00201558"/>
    <w:rsid w:val="00220D1B"/>
    <w:rsid w:val="00265F67"/>
    <w:rsid w:val="00273982"/>
    <w:rsid w:val="002A1763"/>
    <w:rsid w:val="002E49EE"/>
    <w:rsid w:val="002E5E84"/>
    <w:rsid w:val="00310A2D"/>
    <w:rsid w:val="00352170"/>
    <w:rsid w:val="003652F2"/>
    <w:rsid w:val="00397301"/>
    <w:rsid w:val="003B6276"/>
    <w:rsid w:val="003E779D"/>
    <w:rsid w:val="00440F87"/>
    <w:rsid w:val="00465D8E"/>
    <w:rsid w:val="00480068"/>
    <w:rsid w:val="00492A76"/>
    <w:rsid w:val="004D0D72"/>
    <w:rsid w:val="004F6337"/>
    <w:rsid w:val="004F6482"/>
    <w:rsid w:val="00537BA2"/>
    <w:rsid w:val="005437E9"/>
    <w:rsid w:val="005A1193"/>
    <w:rsid w:val="005C7122"/>
    <w:rsid w:val="005F36A0"/>
    <w:rsid w:val="00630EB5"/>
    <w:rsid w:val="0064360D"/>
    <w:rsid w:val="006505C8"/>
    <w:rsid w:val="006837B8"/>
    <w:rsid w:val="006B0705"/>
    <w:rsid w:val="006B669E"/>
    <w:rsid w:val="006E3B2A"/>
    <w:rsid w:val="007316E9"/>
    <w:rsid w:val="00747A85"/>
    <w:rsid w:val="007530F0"/>
    <w:rsid w:val="007638EE"/>
    <w:rsid w:val="00777837"/>
    <w:rsid w:val="007820C2"/>
    <w:rsid w:val="00786540"/>
    <w:rsid w:val="00791680"/>
    <w:rsid w:val="007A27CA"/>
    <w:rsid w:val="007A77A6"/>
    <w:rsid w:val="007B25B7"/>
    <w:rsid w:val="007E72B4"/>
    <w:rsid w:val="007E7925"/>
    <w:rsid w:val="007F731D"/>
    <w:rsid w:val="00823BA6"/>
    <w:rsid w:val="00872C62"/>
    <w:rsid w:val="00897DF5"/>
    <w:rsid w:val="008A4D90"/>
    <w:rsid w:val="008B1A3E"/>
    <w:rsid w:val="008C125A"/>
    <w:rsid w:val="008D3922"/>
    <w:rsid w:val="008E445B"/>
    <w:rsid w:val="00917C1F"/>
    <w:rsid w:val="00943230"/>
    <w:rsid w:val="0099549D"/>
    <w:rsid w:val="009966CF"/>
    <w:rsid w:val="009A6736"/>
    <w:rsid w:val="009B1547"/>
    <w:rsid w:val="009C5F59"/>
    <w:rsid w:val="009D4877"/>
    <w:rsid w:val="009E1FCF"/>
    <w:rsid w:val="009F276B"/>
    <w:rsid w:val="009F7F06"/>
    <w:rsid w:val="00A0789B"/>
    <w:rsid w:val="00AD26FE"/>
    <w:rsid w:val="00AD56CA"/>
    <w:rsid w:val="00AD693C"/>
    <w:rsid w:val="00AD72C4"/>
    <w:rsid w:val="00AE164F"/>
    <w:rsid w:val="00B017BD"/>
    <w:rsid w:val="00B077A2"/>
    <w:rsid w:val="00B10F87"/>
    <w:rsid w:val="00B13C32"/>
    <w:rsid w:val="00B54BDA"/>
    <w:rsid w:val="00B61F35"/>
    <w:rsid w:val="00B74377"/>
    <w:rsid w:val="00B776DB"/>
    <w:rsid w:val="00B84043"/>
    <w:rsid w:val="00B90993"/>
    <w:rsid w:val="00BB0C24"/>
    <w:rsid w:val="00BB721A"/>
    <w:rsid w:val="00BB7D7B"/>
    <w:rsid w:val="00BF5D99"/>
    <w:rsid w:val="00C04403"/>
    <w:rsid w:val="00C3007B"/>
    <w:rsid w:val="00C65174"/>
    <w:rsid w:val="00D02B23"/>
    <w:rsid w:val="00D03326"/>
    <w:rsid w:val="00D05405"/>
    <w:rsid w:val="00D46030"/>
    <w:rsid w:val="00D9682D"/>
    <w:rsid w:val="00DA705E"/>
    <w:rsid w:val="00DD6FCD"/>
    <w:rsid w:val="00DE6CE3"/>
    <w:rsid w:val="00E139B1"/>
    <w:rsid w:val="00E502A9"/>
    <w:rsid w:val="00E738CF"/>
    <w:rsid w:val="00E841EC"/>
    <w:rsid w:val="00E8467D"/>
    <w:rsid w:val="00E86131"/>
    <w:rsid w:val="00E93CE3"/>
    <w:rsid w:val="00EA44D5"/>
    <w:rsid w:val="00EA7D9C"/>
    <w:rsid w:val="00EC5CA8"/>
    <w:rsid w:val="00F038C9"/>
    <w:rsid w:val="00F12415"/>
    <w:rsid w:val="00F12D36"/>
    <w:rsid w:val="00F27351"/>
    <w:rsid w:val="00F30E1A"/>
    <w:rsid w:val="00F50565"/>
    <w:rsid w:val="00F726E0"/>
    <w:rsid w:val="00F75A18"/>
    <w:rsid w:val="00F8203A"/>
    <w:rsid w:val="00FA0EB0"/>
    <w:rsid w:val="00FA3C91"/>
    <w:rsid w:val="00FD1C61"/>
    <w:rsid w:val="00FE1049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BB46C"/>
  <w15:chartTrackingRefBased/>
  <w15:docId w15:val="{2F4CF973-0292-6646-9122-BA5A752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80"/>
    <w:pPr>
      <w:spacing w:before="120" w:after="120" w:line="360" w:lineRule="auto"/>
    </w:pPr>
    <w:rPr>
      <w:rFonts w:ascii="Nunito" w:eastAsiaTheme="minorEastAsia" w:hAnsi="Nunito"/>
      <w:color w:val="3A3A3A"/>
      <w:sz w:val="18"/>
      <w:szCs w:val="20"/>
    </w:rPr>
  </w:style>
  <w:style w:type="paragraph" w:styleId="Heading1">
    <w:name w:val="heading 1"/>
    <w:aliases w:val="Doc Title"/>
    <w:basedOn w:val="Normal"/>
    <w:next w:val="Normal"/>
    <w:link w:val="Heading1Char"/>
    <w:uiPriority w:val="9"/>
    <w:qFormat/>
    <w:rsid w:val="00630EB5"/>
    <w:pPr>
      <w:snapToGrid w:val="0"/>
      <w:spacing w:after="0" w:line="180" w:lineRule="auto"/>
      <w:ind w:right="360"/>
      <w:outlineLvl w:val="0"/>
    </w:pPr>
    <w:rPr>
      <w:rFonts w:ascii="Montserrat" w:hAnsi="Montserrat" w:cs="Times New Roman (Body CS)"/>
      <w:b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680"/>
    <w:pPr>
      <w:keepNext/>
      <w:keepLines/>
      <w:spacing w:before="40" w:after="0"/>
      <w:outlineLvl w:val="1"/>
    </w:pPr>
    <w:rPr>
      <w:rFonts w:ascii="Titillium Web" w:eastAsiaTheme="majorEastAsia" w:hAnsi="Titillium Web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168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9168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B5"/>
  </w:style>
  <w:style w:type="paragraph" w:styleId="Footer">
    <w:name w:val="footer"/>
    <w:basedOn w:val="Normal"/>
    <w:link w:val="FooterChar"/>
    <w:uiPriority w:val="99"/>
    <w:unhideWhenUsed/>
    <w:rsid w:val="00630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EB5"/>
  </w:style>
  <w:style w:type="character" w:customStyle="1" w:styleId="Heading1Char">
    <w:name w:val="Heading 1 Char"/>
    <w:aliases w:val="Doc Title Char"/>
    <w:basedOn w:val="DefaultParagraphFont"/>
    <w:link w:val="Heading1"/>
    <w:uiPriority w:val="9"/>
    <w:rsid w:val="00630EB5"/>
    <w:rPr>
      <w:rFonts w:ascii="Montserrat" w:eastAsiaTheme="minorEastAsia" w:hAnsi="Montserrat" w:cs="Times New Roman (Body CS)"/>
      <w:b/>
      <w:color w:val="3A3A3A"/>
      <w:sz w:val="44"/>
      <w:szCs w:val="26"/>
    </w:rPr>
  </w:style>
  <w:style w:type="paragraph" w:styleId="TOAHeading">
    <w:name w:val="toa heading"/>
    <w:basedOn w:val="Normal"/>
    <w:next w:val="Normal"/>
    <w:uiPriority w:val="99"/>
    <w:unhideWhenUsed/>
    <w:rsid w:val="00630EB5"/>
    <w:rPr>
      <w:rFonts w:eastAsiaTheme="majorEastAsia" w:cstheme="majorBidi"/>
      <w:bCs/>
      <w:sz w:val="24"/>
      <w:szCs w:val="24"/>
    </w:rPr>
  </w:style>
  <w:style w:type="paragraph" w:styleId="ListBullet2">
    <w:name w:val="List Bullet 2"/>
    <w:basedOn w:val="ListBullet"/>
    <w:uiPriority w:val="99"/>
    <w:unhideWhenUsed/>
    <w:qFormat/>
    <w:rsid w:val="00630EB5"/>
    <w:pPr>
      <w:numPr>
        <w:numId w:val="1"/>
      </w:numPr>
      <w:tabs>
        <w:tab w:val="num" w:pos="360"/>
      </w:tabs>
      <w:ind w:left="360"/>
    </w:pPr>
  </w:style>
  <w:style w:type="paragraph" w:styleId="ListBullet">
    <w:name w:val="List Bullet"/>
    <w:basedOn w:val="Normal"/>
    <w:uiPriority w:val="99"/>
    <w:semiHidden/>
    <w:unhideWhenUsed/>
    <w:rsid w:val="00630EB5"/>
    <w:pPr>
      <w:numPr>
        <w:numId w:val="2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638EE"/>
  </w:style>
  <w:style w:type="paragraph" w:styleId="BalloonText">
    <w:name w:val="Balloon Text"/>
    <w:basedOn w:val="Normal"/>
    <w:link w:val="BalloonTextChar"/>
    <w:uiPriority w:val="99"/>
    <w:semiHidden/>
    <w:unhideWhenUsed/>
    <w:rsid w:val="00DA705E"/>
    <w:pPr>
      <w:spacing w:before="0"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5E"/>
    <w:rPr>
      <w:rFonts w:ascii="Times New Roman" w:eastAsiaTheme="minorEastAsia" w:hAnsi="Times New Roman" w:cs="Times New Roman"/>
      <w:color w:val="3A3A3A"/>
      <w:sz w:val="18"/>
      <w:szCs w:val="18"/>
    </w:rPr>
  </w:style>
  <w:style w:type="paragraph" w:styleId="NoSpacing">
    <w:name w:val="No Spacing"/>
    <w:uiPriority w:val="1"/>
    <w:rsid w:val="00E93CE3"/>
    <w:rPr>
      <w:rFonts w:ascii="Nunito" w:eastAsiaTheme="minorEastAsia" w:hAnsi="Nunito"/>
      <w:color w:val="3A3A3A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91680"/>
    <w:rPr>
      <w:rFonts w:ascii="Titillium Web" w:eastAsiaTheme="majorEastAsia" w:hAnsi="Titillium Web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680"/>
    <w:rPr>
      <w:rFonts w:ascii="Nunito" w:eastAsiaTheme="majorEastAsia" w:hAnsi="Nunito" w:cstheme="majorBidi"/>
      <w:b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680"/>
    <w:rPr>
      <w:rFonts w:ascii="Nunito" w:eastAsiaTheme="majorEastAsia" w:hAnsi="Nunito" w:cstheme="majorBidi"/>
      <w:i/>
      <w:iCs/>
      <w:color w:val="404040" w:themeColor="text1" w:themeTint="BF"/>
      <w:sz w:val="18"/>
      <w:szCs w:val="20"/>
    </w:rPr>
  </w:style>
  <w:style w:type="character" w:styleId="Strong">
    <w:name w:val="Strong"/>
    <w:basedOn w:val="DefaultParagraphFont"/>
    <w:uiPriority w:val="22"/>
    <w:qFormat/>
    <w:rsid w:val="00791680"/>
    <w:rPr>
      <w:rFonts w:ascii="Nunito" w:hAnsi="Nunito"/>
      <w:b/>
      <w:bCs/>
    </w:rPr>
  </w:style>
  <w:style w:type="paragraph" w:styleId="Title">
    <w:name w:val="Title"/>
    <w:basedOn w:val="Heading2"/>
    <w:next w:val="Normal"/>
    <w:link w:val="TitleChar"/>
    <w:uiPriority w:val="10"/>
    <w:qFormat/>
    <w:rsid w:val="00791680"/>
  </w:style>
  <w:style w:type="character" w:customStyle="1" w:styleId="TitleChar">
    <w:name w:val="Title Char"/>
    <w:basedOn w:val="DefaultParagraphFont"/>
    <w:link w:val="Title"/>
    <w:uiPriority w:val="10"/>
    <w:rsid w:val="00791680"/>
    <w:rPr>
      <w:rFonts w:ascii="Titillium Web" w:eastAsiaTheme="majorEastAsia" w:hAnsi="Titillium Web" w:cstheme="majorBidi"/>
      <w:color w:val="000000" w:themeColor="text1"/>
      <w:sz w:val="26"/>
      <w:szCs w:val="26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791680"/>
  </w:style>
  <w:style w:type="character" w:customStyle="1" w:styleId="SubtitleChar">
    <w:name w:val="Subtitle Char"/>
    <w:basedOn w:val="DefaultParagraphFont"/>
    <w:link w:val="Subtitle"/>
    <w:uiPriority w:val="11"/>
    <w:rsid w:val="00791680"/>
    <w:rPr>
      <w:rFonts w:ascii="Nunito" w:eastAsiaTheme="majorEastAsia" w:hAnsi="Nunito" w:cstheme="majorBidi"/>
      <w:b/>
      <w:color w:val="000000" w:themeColor="text1"/>
      <w:sz w:val="20"/>
    </w:rPr>
  </w:style>
  <w:style w:type="character" w:styleId="SubtleEmphasis">
    <w:name w:val="Subtle Emphasis"/>
    <w:uiPriority w:val="19"/>
    <w:qFormat/>
    <w:rsid w:val="00791680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791680"/>
    <w:rPr>
      <w:rFonts w:ascii="Nunito" w:hAnsi="Nuni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91680"/>
    <w:rPr>
      <w:rFonts w:ascii="Nunito" w:hAnsi="Nunito"/>
      <w:b/>
      <w:bCs/>
      <w:smallCaps/>
      <w:color w:val="000000" w:themeColor="text1"/>
      <w:spacing w:val="5"/>
    </w:rPr>
  </w:style>
  <w:style w:type="character" w:styleId="IntenseEmphasis">
    <w:name w:val="Intense Emphasis"/>
    <w:basedOn w:val="DefaultParagraphFont"/>
    <w:uiPriority w:val="21"/>
    <w:qFormat/>
    <w:rsid w:val="00791680"/>
    <w:rPr>
      <w:rFonts w:ascii="Titillium Web" w:hAnsi="Titillium Web"/>
      <w:b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92A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2A76"/>
    <w:rPr>
      <w:rFonts w:ascii="Nunito" w:eastAsiaTheme="minorEastAsia" w:hAnsi="Nunito"/>
      <w:i/>
      <w:iCs/>
      <w:color w:val="404040" w:themeColor="text1" w:themeTint="BF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A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A76"/>
    <w:rPr>
      <w:rFonts w:ascii="Nunito" w:eastAsiaTheme="minorEastAsia" w:hAnsi="Nunito"/>
      <w:i/>
      <w:iCs/>
      <w:color w:val="44546A" w:themeColor="text2"/>
      <w:sz w:val="18"/>
      <w:szCs w:val="20"/>
    </w:rPr>
  </w:style>
  <w:style w:type="character" w:styleId="BookTitle">
    <w:name w:val="Book Title"/>
    <w:basedOn w:val="DefaultParagraphFont"/>
    <w:uiPriority w:val="33"/>
    <w:qFormat/>
    <w:rsid w:val="00492A76"/>
    <w:rPr>
      <w:rFonts w:ascii="Nunito" w:hAnsi="Nunito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92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6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C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B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dev@100milehous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doddridge@100milehous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00milehous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discoversouthcariboo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00milehouse.com/business-development/bid-opportunitie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881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Doddridge</dc:creator>
  <cp:keywords/>
  <dc:description/>
  <cp:lastModifiedBy>Madisson Montgomery</cp:lastModifiedBy>
  <cp:revision>2</cp:revision>
  <cp:lastPrinted>2020-10-20T16:41:00Z</cp:lastPrinted>
  <dcterms:created xsi:type="dcterms:W3CDTF">2022-05-17T20:02:00Z</dcterms:created>
  <dcterms:modified xsi:type="dcterms:W3CDTF">2022-05-17T20:02:00Z</dcterms:modified>
</cp:coreProperties>
</file>